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96A5B" w14:textId="77777777" w:rsidR="0053445F" w:rsidRPr="0040055B" w:rsidRDefault="001709B5" w:rsidP="0040055B">
      <w:pPr>
        <w:pStyle w:val="EnvelopeAddress"/>
        <w:framePr w:w="0" w:hRule="auto" w:hSpace="0" w:wrap="auto" w:hAnchor="text" w:xAlign="left" w:yAlign="inline"/>
        <w:pBdr>
          <w:bottom w:val="single" w:sz="8" w:space="4" w:color="4F81BD"/>
        </w:pBdr>
        <w:spacing w:after="300"/>
        <w:ind w:left="0"/>
        <w:contextualSpacing/>
        <w:rPr>
          <w:rFonts w:asciiTheme="minorHAnsi" w:hAnsiTheme="minorHAnsi" w:cs="Times New Roman"/>
          <w:color w:val="17365D"/>
          <w:spacing w:val="5"/>
          <w:kern w:val="28"/>
          <w:sz w:val="48"/>
          <w:szCs w:val="48"/>
        </w:rPr>
      </w:pPr>
      <w:r w:rsidRPr="0040055B">
        <w:rPr>
          <w:rFonts w:asciiTheme="minorHAnsi" w:hAnsiTheme="minorHAnsi" w:cs="Times New Roman"/>
          <w:color w:val="17365D"/>
          <w:spacing w:val="5"/>
          <w:kern w:val="28"/>
          <w:sz w:val="48"/>
          <w:szCs w:val="48"/>
        </w:rPr>
        <w:t>Policy on Records Retention and Destruction</w:t>
      </w:r>
    </w:p>
    <w:p w14:paraId="56B96A5C" w14:textId="77777777" w:rsidR="0053445F" w:rsidRPr="00D6340F" w:rsidRDefault="0053445F" w:rsidP="0040055B">
      <w:pPr>
        <w:jc w:val="both"/>
        <w:rPr>
          <w:rFonts w:ascii="Calibri" w:hAnsi="Calibri" w:cs="Tahoma"/>
        </w:rPr>
      </w:pPr>
      <w:r w:rsidRPr="00D6340F">
        <w:rPr>
          <w:rFonts w:ascii="Calibri" w:hAnsi="Calibri" w:cs="Tahoma"/>
        </w:rPr>
        <w:t xml:space="preserve">The </w:t>
      </w:r>
      <w:r w:rsidR="001709B5" w:rsidRPr="00D6340F">
        <w:rPr>
          <w:rFonts w:ascii="Calibri" w:hAnsi="Calibri" w:cs="Tahoma"/>
          <w:b/>
        </w:rPr>
        <w:t>[NAME]</w:t>
      </w:r>
      <w:r w:rsidRPr="00D6340F">
        <w:rPr>
          <w:rFonts w:ascii="Calibri" w:hAnsi="Calibri" w:cs="Tahoma"/>
        </w:rPr>
        <w:t xml:space="preserve"> Foundation will maintain records necessary for legal, financial and operational purposes, while minimizing office file and storage space requirements. </w:t>
      </w:r>
    </w:p>
    <w:p w14:paraId="56B96A5D" w14:textId="77777777" w:rsidR="0053445F" w:rsidRPr="00D6340F" w:rsidRDefault="0053445F" w:rsidP="0040055B">
      <w:pPr>
        <w:jc w:val="both"/>
        <w:rPr>
          <w:rFonts w:ascii="Calibri" w:hAnsi="Calibri" w:cs="Tahoma"/>
        </w:rPr>
      </w:pPr>
    </w:p>
    <w:p w14:paraId="56B96A5E" w14:textId="77777777" w:rsidR="0053445F" w:rsidRPr="00D6340F" w:rsidRDefault="0053445F" w:rsidP="0040055B">
      <w:pPr>
        <w:jc w:val="both"/>
        <w:rPr>
          <w:rFonts w:ascii="Calibri" w:hAnsi="Calibri" w:cs="Tahoma"/>
        </w:rPr>
      </w:pPr>
      <w:r w:rsidRPr="00D6340F">
        <w:rPr>
          <w:rFonts w:ascii="Calibri" w:hAnsi="Calibri" w:cs="Tahoma"/>
        </w:rPr>
        <w:t xml:space="preserve">To achieve these objectives, the Records Retention Schedule </w:t>
      </w:r>
      <w:r w:rsidR="001709B5" w:rsidRPr="00D6340F">
        <w:rPr>
          <w:rFonts w:ascii="Calibri" w:hAnsi="Calibri" w:cs="Tahoma"/>
        </w:rPr>
        <w:t>attached to this Policy</w:t>
      </w:r>
      <w:r w:rsidRPr="00D6340F">
        <w:rPr>
          <w:rFonts w:ascii="Calibri" w:hAnsi="Calibri" w:cs="Tahoma"/>
        </w:rPr>
        <w:t xml:space="preserve"> is hereby adopted along with the following guidelines:</w:t>
      </w:r>
    </w:p>
    <w:p w14:paraId="56B96A5F" w14:textId="77777777" w:rsidR="001709B5" w:rsidRPr="00D6340F" w:rsidRDefault="001709B5" w:rsidP="0040055B">
      <w:pPr>
        <w:jc w:val="both"/>
        <w:rPr>
          <w:rFonts w:ascii="Calibri" w:hAnsi="Calibri"/>
        </w:rPr>
      </w:pPr>
    </w:p>
    <w:p w14:paraId="56B96A60" w14:textId="77777777" w:rsidR="0053445F" w:rsidRPr="00D6340F" w:rsidRDefault="0053445F" w:rsidP="0040055B">
      <w:pPr>
        <w:numPr>
          <w:ilvl w:val="0"/>
          <w:numId w:val="4"/>
        </w:numPr>
        <w:jc w:val="both"/>
        <w:rPr>
          <w:rFonts w:ascii="Calibri" w:hAnsi="Calibri"/>
        </w:rPr>
      </w:pPr>
      <w:r w:rsidRPr="00D6340F">
        <w:rPr>
          <w:rFonts w:ascii="Calibri" w:hAnsi="Calibri"/>
        </w:rPr>
        <w:t>Retention Period begins with the last day of the year in which the record is dated.</w:t>
      </w:r>
    </w:p>
    <w:p w14:paraId="56B96A61" w14:textId="77777777" w:rsidR="0053445F" w:rsidRPr="00D6340F" w:rsidRDefault="0053445F" w:rsidP="0040055B">
      <w:pPr>
        <w:numPr>
          <w:ilvl w:val="0"/>
          <w:numId w:val="4"/>
        </w:numPr>
        <w:jc w:val="both"/>
        <w:rPr>
          <w:rFonts w:ascii="Calibri" w:hAnsi="Calibri"/>
        </w:rPr>
      </w:pPr>
      <w:r w:rsidRPr="00D6340F">
        <w:rPr>
          <w:rFonts w:ascii="Calibri" w:hAnsi="Calibri"/>
        </w:rPr>
        <w:t>Records may be discarded or destroyed at any time following the Retention Period. The manner of discard or destruction will be determined with respect to individual privacy and corporate integrity.</w:t>
      </w:r>
    </w:p>
    <w:p w14:paraId="56B96A62" w14:textId="77777777" w:rsidR="0053445F" w:rsidRPr="00D6340F" w:rsidRDefault="0053445F" w:rsidP="0040055B">
      <w:pPr>
        <w:numPr>
          <w:ilvl w:val="0"/>
          <w:numId w:val="4"/>
        </w:numPr>
        <w:jc w:val="both"/>
        <w:rPr>
          <w:rFonts w:ascii="Calibri" w:hAnsi="Calibri"/>
        </w:rPr>
      </w:pPr>
      <w:r w:rsidRPr="00D6340F">
        <w:rPr>
          <w:rFonts w:ascii="Calibri" w:hAnsi="Calibri"/>
        </w:rPr>
        <w:t>Notwithstanding the scheduled retention years, documents may be retained for longer periods at the discretion of the Foundation’s CEO or COO.</w:t>
      </w:r>
    </w:p>
    <w:p w14:paraId="56B96A63" w14:textId="77777777" w:rsidR="0053445F" w:rsidRPr="00D6340F" w:rsidRDefault="0053445F" w:rsidP="0040055B">
      <w:pPr>
        <w:numPr>
          <w:ilvl w:val="0"/>
          <w:numId w:val="4"/>
        </w:numPr>
        <w:jc w:val="both"/>
        <w:rPr>
          <w:rFonts w:ascii="Calibri" w:hAnsi="Calibri"/>
        </w:rPr>
      </w:pPr>
      <w:r w:rsidRPr="00D6340F">
        <w:rPr>
          <w:rFonts w:ascii="Calibri" w:hAnsi="Calibri"/>
        </w:rPr>
        <w:t xml:space="preserve">In the event the Foundation receives notice of pending or actual litigation or government investigation or if it appears reasonably foreseeable that such litigation or investigation may occur, the related records will be retained indefinitely. </w:t>
      </w:r>
    </w:p>
    <w:p w14:paraId="56B96A64" w14:textId="77777777" w:rsidR="0053445F" w:rsidRPr="00D6340F" w:rsidRDefault="0053445F" w:rsidP="0040055B">
      <w:pPr>
        <w:jc w:val="both"/>
        <w:rPr>
          <w:rFonts w:ascii="Calibri" w:hAnsi="Calibri"/>
        </w:rPr>
      </w:pPr>
    </w:p>
    <w:p w14:paraId="56B96A65" w14:textId="77777777" w:rsidR="00233BE0" w:rsidRPr="00233BE0" w:rsidRDefault="00233BE0" w:rsidP="0040055B">
      <w:pPr>
        <w:jc w:val="both"/>
        <w:rPr>
          <w:rFonts w:ascii="Calibri" w:hAnsi="Calibri"/>
          <w:b/>
        </w:rPr>
      </w:pPr>
      <w:r w:rsidRPr="00233BE0">
        <w:rPr>
          <w:rFonts w:ascii="Calibri" w:hAnsi="Calibri"/>
          <w:b/>
        </w:rPr>
        <w:t>Retention / Destruction of E-mail Documents</w:t>
      </w:r>
    </w:p>
    <w:p w14:paraId="56B96A66" w14:textId="77777777" w:rsidR="00233BE0" w:rsidRPr="00233BE0" w:rsidRDefault="00233BE0" w:rsidP="0040055B">
      <w:pPr>
        <w:jc w:val="both"/>
        <w:rPr>
          <w:rFonts w:ascii="Calibri" w:hAnsi="Calibri"/>
        </w:rPr>
      </w:pPr>
      <w:r w:rsidRPr="00233BE0">
        <w:rPr>
          <w:rFonts w:ascii="Calibri" w:hAnsi="Calibri"/>
        </w:rPr>
        <w:t>Work related e-mail is a Foundation record and must be treated as such. It is the responsibility of the</w:t>
      </w:r>
      <w:r>
        <w:rPr>
          <w:rFonts w:ascii="Calibri" w:hAnsi="Calibri"/>
        </w:rPr>
        <w:t xml:space="preserve"> </w:t>
      </w:r>
      <w:r w:rsidR="002E7664">
        <w:rPr>
          <w:rFonts w:ascii="Calibri" w:hAnsi="Calibri"/>
        </w:rPr>
        <w:t xml:space="preserve">Foundation </w:t>
      </w:r>
      <w:r w:rsidRPr="00233BE0">
        <w:rPr>
          <w:rFonts w:ascii="Calibri" w:hAnsi="Calibri"/>
        </w:rPr>
        <w:t xml:space="preserve">sender of the email message from the Foundation and the </w:t>
      </w:r>
      <w:r w:rsidR="002E7664">
        <w:rPr>
          <w:rFonts w:ascii="Calibri" w:hAnsi="Calibri"/>
        </w:rPr>
        <w:t xml:space="preserve">Foundation </w:t>
      </w:r>
      <w:r w:rsidRPr="00233BE0">
        <w:rPr>
          <w:rFonts w:ascii="Calibri" w:hAnsi="Calibri"/>
        </w:rPr>
        <w:t>recipient of messages from outside the</w:t>
      </w:r>
      <w:r>
        <w:rPr>
          <w:rFonts w:ascii="Calibri" w:hAnsi="Calibri"/>
        </w:rPr>
        <w:t xml:space="preserve"> </w:t>
      </w:r>
      <w:r w:rsidRPr="00233BE0">
        <w:rPr>
          <w:rFonts w:ascii="Calibri" w:hAnsi="Calibri"/>
        </w:rPr>
        <w:t>Community Foundation to manage email messages according to the Community Foundation’s</w:t>
      </w:r>
      <w:r>
        <w:rPr>
          <w:rFonts w:ascii="Calibri" w:hAnsi="Calibri"/>
        </w:rPr>
        <w:t xml:space="preserve"> </w:t>
      </w:r>
      <w:r w:rsidRPr="00233BE0">
        <w:rPr>
          <w:rFonts w:ascii="Calibri" w:hAnsi="Calibri"/>
        </w:rPr>
        <w:t>records retention policy. E-mail that does not meet the definition of a Foundation record (i.e.,</w:t>
      </w:r>
      <w:r>
        <w:rPr>
          <w:rFonts w:ascii="Calibri" w:hAnsi="Calibri"/>
        </w:rPr>
        <w:t xml:space="preserve"> </w:t>
      </w:r>
      <w:r w:rsidRPr="00233BE0">
        <w:rPr>
          <w:rFonts w:ascii="Calibri" w:hAnsi="Calibri"/>
        </w:rPr>
        <w:t>personal e-mail or junk e-mail) should be deleted from the system right away.</w:t>
      </w:r>
    </w:p>
    <w:p w14:paraId="56B96A67" w14:textId="77777777" w:rsidR="00233BE0" w:rsidRDefault="00233BE0" w:rsidP="0040055B">
      <w:pPr>
        <w:jc w:val="both"/>
        <w:rPr>
          <w:rFonts w:ascii="Calibri" w:hAnsi="Calibri"/>
        </w:rPr>
      </w:pPr>
    </w:p>
    <w:p w14:paraId="56B96A68" w14:textId="77777777" w:rsidR="00233BE0" w:rsidRDefault="00233BE0" w:rsidP="0040055B">
      <w:pPr>
        <w:jc w:val="both"/>
        <w:rPr>
          <w:rFonts w:ascii="Calibri" w:hAnsi="Calibri"/>
          <w:b/>
        </w:rPr>
      </w:pPr>
      <w:r w:rsidRPr="00233BE0">
        <w:rPr>
          <w:rFonts w:ascii="Calibri" w:hAnsi="Calibri"/>
          <w:b/>
        </w:rPr>
        <w:t>Electronic Records</w:t>
      </w:r>
    </w:p>
    <w:p w14:paraId="56B96A69" w14:textId="77777777" w:rsidR="00233BE0" w:rsidRDefault="00233BE0" w:rsidP="0040055B">
      <w:pPr>
        <w:jc w:val="both"/>
        <w:rPr>
          <w:rFonts w:ascii="Calibri" w:hAnsi="Calibri"/>
        </w:rPr>
      </w:pPr>
      <w:r w:rsidRPr="00233BE0">
        <w:rPr>
          <w:rFonts w:ascii="Calibri" w:hAnsi="Calibri"/>
        </w:rPr>
        <w:t>This policy applies to all electronic records. Staff should determine whether a document should be</w:t>
      </w:r>
      <w:r>
        <w:rPr>
          <w:rFonts w:ascii="Calibri" w:hAnsi="Calibri"/>
        </w:rPr>
        <w:t xml:space="preserve"> </w:t>
      </w:r>
      <w:r w:rsidRPr="00233BE0">
        <w:rPr>
          <w:rFonts w:ascii="Calibri" w:hAnsi="Calibri"/>
        </w:rPr>
        <w:t xml:space="preserve">held in paper or electronic format, if it exists in both. Either the paper version should be </w:t>
      </w:r>
      <w:proofErr w:type="gramStart"/>
      <w:r w:rsidRPr="00233BE0">
        <w:rPr>
          <w:rFonts w:ascii="Calibri" w:hAnsi="Calibri"/>
        </w:rPr>
        <w:t>destroyed</w:t>
      </w:r>
      <w:proofErr w:type="gramEnd"/>
      <w:r>
        <w:rPr>
          <w:rFonts w:ascii="Calibri" w:hAnsi="Calibri"/>
        </w:rPr>
        <w:t xml:space="preserve"> </w:t>
      </w:r>
      <w:r w:rsidRPr="00233BE0">
        <w:rPr>
          <w:rFonts w:ascii="Calibri" w:hAnsi="Calibri"/>
        </w:rPr>
        <w:t>and the electronic version maintained for the time requirements of this policy, or the electronic</w:t>
      </w:r>
      <w:r>
        <w:rPr>
          <w:rFonts w:ascii="Calibri" w:hAnsi="Calibri"/>
        </w:rPr>
        <w:t xml:space="preserve"> </w:t>
      </w:r>
      <w:r w:rsidRPr="00233BE0">
        <w:rPr>
          <w:rFonts w:ascii="Calibri" w:hAnsi="Calibri"/>
        </w:rPr>
        <w:t>version deleted and the paper version maintained for the time requirements of this policy. Duplication</w:t>
      </w:r>
      <w:r>
        <w:rPr>
          <w:rFonts w:ascii="Calibri" w:hAnsi="Calibri"/>
        </w:rPr>
        <w:t xml:space="preserve"> </w:t>
      </w:r>
      <w:r w:rsidRPr="00233BE0">
        <w:rPr>
          <w:rFonts w:ascii="Calibri" w:hAnsi="Calibri"/>
        </w:rPr>
        <w:t>of records in both electronic and paper format is unnecessary and cumbersome.</w:t>
      </w:r>
      <w:r>
        <w:rPr>
          <w:rFonts w:ascii="Calibri" w:hAnsi="Calibri"/>
        </w:rPr>
        <w:t xml:space="preserve"> </w:t>
      </w:r>
      <w:r w:rsidRPr="00233BE0">
        <w:rPr>
          <w:rFonts w:ascii="Calibri" w:hAnsi="Calibri"/>
        </w:rPr>
        <w:t>If an employee has performed Foundation-related work on his or her home computer,</w:t>
      </w:r>
      <w:r w:rsidR="004E45C2">
        <w:rPr>
          <w:rFonts w:ascii="Calibri" w:hAnsi="Calibri"/>
        </w:rPr>
        <w:t xml:space="preserve"> laptop or other device</w:t>
      </w:r>
      <w:r w:rsidRPr="00233BE0">
        <w:rPr>
          <w:rFonts w:ascii="Calibri" w:hAnsi="Calibri"/>
        </w:rPr>
        <w:t xml:space="preserve"> any records or</w:t>
      </w:r>
      <w:r>
        <w:rPr>
          <w:rFonts w:ascii="Calibri" w:hAnsi="Calibri"/>
        </w:rPr>
        <w:t xml:space="preserve"> </w:t>
      </w:r>
      <w:r w:rsidRPr="00233BE0">
        <w:rPr>
          <w:rFonts w:ascii="Calibri" w:hAnsi="Calibri"/>
        </w:rPr>
        <w:t>documents should be transferred at the earliest possible time to a Foundation-owned computer and</w:t>
      </w:r>
      <w:r>
        <w:rPr>
          <w:rFonts w:ascii="Calibri" w:hAnsi="Calibri"/>
        </w:rPr>
        <w:t xml:space="preserve"> </w:t>
      </w:r>
      <w:r w:rsidRPr="00233BE0">
        <w:rPr>
          <w:rFonts w:ascii="Calibri" w:hAnsi="Calibri"/>
        </w:rPr>
        <w:t xml:space="preserve">deleted </w:t>
      </w:r>
      <w:r w:rsidRPr="00233BE0">
        <w:rPr>
          <w:rFonts w:ascii="Calibri" w:hAnsi="Calibri"/>
        </w:rPr>
        <w:lastRenderedPageBreak/>
        <w:t xml:space="preserve">from the </w:t>
      </w:r>
      <w:r w:rsidR="004E45C2">
        <w:rPr>
          <w:rFonts w:ascii="Calibri" w:hAnsi="Calibri"/>
        </w:rPr>
        <w:t>personal device</w:t>
      </w:r>
      <w:r w:rsidRPr="00233BE0">
        <w:rPr>
          <w:rFonts w:ascii="Calibri" w:hAnsi="Calibri"/>
        </w:rPr>
        <w:t>. This ensures that the document will be maintained under this</w:t>
      </w:r>
      <w:r>
        <w:rPr>
          <w:rFonts w:ascii="Calibri" w:hAnsi="Calibri"/>
        </w:rPr>
        <w:t xml:space="preserve"> </w:t>
      </w:r>
      <w:r w:rsidRPr="00233BE0">
        <w:rPr>
          <w:rFonts w:ascii="Calibri" w:hAnsi="Calibri"/>
        </w:rPr>
        <w:t>policy.</w:t>
      </w:r>
    </w:p>
    <w:p w14:paraId="56B96A6A" w14:textId="77777777" w:rsidR="0040055B" w:rsidRDefault="0040055B" w:rsidP="0040055B">
      <w:pPr>
        <w:jc w:val="both"/>
        <w:rPr>
          <w:rFonts w:ascii="Calibri" w:hAnsi="Calibri"/>
        </w:rPr>
      </w:pPr>
    </w:p>
    <w:p w14:paraId="56B96A6B" w14:textId="77777777" w:rsidR="0053445F" w:rsidRPr="00D6340F" w:rsidRDefault="0053445F" w:rsidP="0040055B">
      <w:pPr>
        <w:jc w:val="both"/>
        <w:rPr>
          <w:rFonts w:ascii="Calibri" w:hAnsi="Calibri"/>
        </w:rPr>
      </w:pPr>
      <w:r w:rsidRPr="00D6340F">
        <w:rPr>
          <w:rFonts w:ascii="Calibri" w:hAnsi="Calibri"/>
        </w:rPr>
        <w:t>Files of daily operations on the Foundation’s computer network will be replicated or “backed up” weekly with back up tapes stored off-site in the interims.</w:t>
      </w:r>
    </w:p>
    <w:p w14:paraId="56B96A6C" w14:textId="77777777" w:rsidR="0053445F" w:rsidRPr="00D6340F" w:rsidRDefault="0053445F" w:rsidP="0040055B">
      <w:pPr>
        <w:jc w:val="both"/>
        <w:rPr>
          <w:rFonts w:ascii="Calibri" w:hAnsi="Calibri"/>
        </w:rPr>
      </w:pPr>
      <w:r w:rsidRPr="00D6340F">
        <w:rPr>
          <w:rFonts w:ascii="Calibri" w:hAnsi="Calibri"/>
        </w:rPr>
        <w:t xml:space="preserve"> </w:t>
      </w:r>
    </w:p>
    <w:p w14:paraId="56B96A6D" w14:textId="77777777" w:rsidR="0040055B" w:rsidRDefault="0040055B" w:rsidP="0040055B">
      <w:pPr>
        <w:jc w:val="both"/>
        <w:rPr>
          <w:rFonts w:ascii="Calibri" w:hAnsi="Calibri"/>
        </w:rPr>
      </w:pPr>
    </w:p>
    <w:p w14:paraId="56B96A6E" w14:textId="77777777" w:rsidR="0053445F" w:rsidRPr="00D6340F" w:rsidRDefault="002C5FE2" w:rsidP="0040055B">
      <w:pPr>
        <w:jc w:val="both"/>
        <w:rPr>
          <w:rFonts w:ascii="Calibri" w:hAnsi="Calibri"/>
        </w:rPr>
      </w:pPr>
      <w:r w:rsidRPr="00D6340F">
        <w:rPr>
          <w:rFonts w:ascii="Calibri" w:hAnsi="Calibri"/>
        </w:rPr>
        <w:t xml:space="preserve">Date of Adoption:  </w:t>
      </w:r>
      <w:r w:rsidRPr="00D6340F">
        <w:rPr>
          <w:rFonts w:ascii="Calibri" w:hAnsi="Calibri"/>
        </w:rPr>
        <w:softHyphen/>
      </w:r>
      <w:r w:rsidRPr="00D6340F">
        <w:rPr>
          <w:rFonts w:ascii="Calibri" w:hAnsi="Calibri"/>
        </w:rPr>
        <w:softHyphen/>
      </w:r>
      <w:r w:rsidRPr="00D6340F">
        <w:rPr>
          <w:rFonts w:ascii="Calibri" w:hAnsi="Calibri"/>
        </w:rPr>
        <w:softHyphen/>
      </w:r>
      <w:r w:rsidRPr="00D6340F">
        <w:rPr>
          <w:rFonts w:ascii="Calibri" w:hAnsi="Calibri"/>
        </w:rPr>
        <w:softHyphen/>
      </w:r>
      <w:r w:rsidRPr="00D6340F">
        <w:rPr>
          <w:rFonts w:ascii="Calibri" w:hAnsi="Calibri"/>
        </w:rPr>
        <w:softHyphen/>
        <w:t>____</w:t>
      </w:r>
      <w:r w:rsidR="0040055B">
        <w:rPr>
          <w:rFonts w:ascii="Calibri" w:hAnsi="Calibri"/>
        </w:rPr>
        <w:t>________________</w:t>
      </w:r>
      <w:r w:rsidRPr="00D6340F">
        <w:rPr>
          <w:rFonts w:ascii="Calibri" w:hAnsi="Calibri"/>
        </w:rPr>
        <w:t>_</w:t>
      </w:r>
    </w:p>
    <w:p w14:paraId="56B96A6F" w14:textId="77777777" w:rsidR="0053445F" w:rsidRPr="00D6340F" w:rsidRDefault="0053445F" w:rsidP="0040055B">
      <w:pPr>
        <w:jc w:val="both"/>
        <w:rPr>
          <w:rFonts w:ascii="Calibri" w:hAnsi="Calibri"/>
        </w:rPr>
      </w:pPr>
    </w:p>
    <w:p w14:paraId="56B96A70" w14:textId="77777777" w:rsidR="0053445F" w:rsidRDefault="0053445F">
      <w:pPr>
        <w:pStyle w:val="Header"/>
        <w:tabs>
          <w:tab w:val="clear" w:pos="4320"/>
          <w:tab w:val="clear" w:pos="8640"/>
        </w:tabs>
        <w:rPr>
          <w:rFonts w:ascii="Calibri" w:hAnsi="Calibri"/>
        </w:rPr>
      </w:pPr>
    </w:p>
    <w:p w14:paraId="56B96A71" w14:textId="77777777" w:rsidR="0040055B" w:rsidRDefault="0040055B">
      <w:pPr>
        <w:pStyle w:val="Header"/>
        <w:tabs>
          <w:tab w:val="clear" w:pos="4320"/>
          <w:tab w:val="clear" w:pos="8640"/>
        </w:tabs>
        <w:rPr>
          <w:rFonts w:ascii="Calibri" w:hAnsi="Calibri"/>
        </w:rPr>
      </w:pPr>
      <w:r>
        <w:rPr>
          <w:rFonts w:ascii="Calibri" w:hAnsi="Calibri"/>
        </w:rPr>
        <w:t>_____________________________________</w:t>
      </w:r>
    </w:p>
    <w:p w14:paraId="56B96A72" w14:textId="77777777" w:rsidR="0040055B" w:rsidRPr="00D6340F" w:rsidRDefault="0040055B">
      <w:pPr>
        <w:pStyle w:val="Header"/>
        <w:tabs>
          <w:tab w:val="clear" w:pos="4320"/>
          <w:tab w:val="clear" w:pos="8640"/>
        </w:tabs>
        <w:rPr>
          <w:rFonts w:ascii="Calibri" w:hAnsi="Calibri"/>
        </w:rPr>
      </w:pPr>
      <w:r>
        <w:rPr>
          <w:rFonts w:ascii="Calibri" w:hAnsi="Calibri"/>
        </w:rPr>
        <w:t>Board Secretary</w:t>
      </w:r>
    </w:p>
    <w:p w14:paraId="56B96A73" w14:textId="77777777" w:rsidR="00233BE0" w:rsidRPr="00D6340F" w:rsidRDefault="00233BE0" w:rsidP="00233BE0">
      <w:pPr>
        <w:jc w:val="center"/>
        <w:rPr>
          <w:rFonts w:ascii="Calibri" w:hAnsi="Calibri" w:cs="Tahoma"/>
          <w:b/>
          <w:sz w:val="28"/>
          <w:szCs w:val="28"/>
        </w:rPr>
      </w:pPr>
      <w:r w:rsidRPr="00D6340F">
        <w:rPr>
          <w:rFonts w:ascii="Calibri" w:hAnsi="Calibri" w:cs="Tahoma"/>
        </w:rPr>
        <w:br w:type="page"/>
      </w:r>
      <w:r w:rsidRPr="00D6340F">
        <w:rPr>
          <w:rFonts w:ascii="Calibri" w:hAnsi="Calibri" w:cs="Tahoma"/>
          <w:b/>
          <w:sz w:val="28"/>
          <w:szCs w:val="28"/>
        </w:rPr>
        <w:lastRenderedPageBreak/>
        <w:t>Records Retention Schedule</w:t>
      </w:r>
    </w:p>
    <w:p w14:paraId="56B96A74" w14:textId="77777777" w:rsidR="00233BE0" w:rsidRPr="00D6340F" w:rsidRDefault="00233BE0">
      <w:pPr>
        <w:rPr>
          <w:rFonts w:ascii="Calibri" w:hAnsi="Calibri"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3690"/>
        <w:gridCol w:w="2160"/>
        <w:gridCol w:w="1710"/>
      </w:tblGrid>
      <w:tr w:rsidR="00233BE0" w14:paraId="56B96A81" w14:textId="77777777" w:rsidTr="00AD2D77">
        <w:trPr>
          <w:tblHeader/>
        </w:trPr>
        <w:tc>
          <w:tcPr>
            <w:tcW w:w="1998" w:type="dxa"/>
          </w:tcPr>
          <w:p w14:paraId="56B96A75" w14:textId="77777777" w:rsidR="00233BE0" w:rsidRDefault="00233BE0" w:rsidP="00AD2D77">
            <w:pPr>
              <w:jc w:val="center"/>
              <w:rPr>
                <w:b/>
                <w:sz w:val="20"/>
              </w:rPr>
            </w:pPr>
          </w:p>
          <w:p w14:paraId="56B96A76" w14:textId="77777777" w:rsidR="00233BE0" w:rsidRDefault="00233BE0" w:rsidP="00AD2D77">
            <w:pPr>
              <w:jc w:val="center"/>
              <w:rPr>
                <w:b/>
                <w:sz w:val="20"/>
              </w:rPr>
            </w:pPr>
            <w:r>
              <w:rPr>
                <w:b/>
                <w:sz w:val="20"/>
              </w:rPr>
              <w:t>Category of File</w:t>
            </w:r>
          </w:p>
          <w:p w14:paraId="56B96A77" w14:textId="77777777" w:rsidR="00233BE0" w:rsidRDefault="00233BE0" w:rsidP="00AD2D77">
            <w:pPr>
              <w:jc w:val="center"/>
              <w:rPr>
                <w:b/>
                <w:sz w:val="20"/>
              </w:rPr>
            </w:pPr>
          </w:p>
        </w:tc>
        <w:tc>
          <w:tcPr>
            <w:tcW w:w="3690" w:type="dxa"/>
          </w:tcPr>
          <w:p w14:paraId="56B96A78" w14:textId="77777777" w:rsidR="00233BE0" w:rsidRDefault="00233BE0" w:rsidP="00AD2D77">
            <w:pPr>
              <w:jc w:val="center"/>
              <w:rPr>
                <w:b/>
                <w:sz w:val="20"/>
              </w:rPr>
            </w:pPr>
          </w:p>
          <w:p w14:paraId="56B96A79" w14:textId="77777777" w:rsidR="00233BE0" w:rsidRDefault="00233BE0" w:rsidP="00AD2D77">
            <w:pPr>
              <w:jc w:val="center"/>
              <w:rPr>
                <w:b/>
                <w:sz w:val="20"/>
              </w:rPr>
            </w:pPr>
            <w:r>
              <w:rPr>
                <w:b/>
                <w:sz w:val="20"/>
              </w:rPr>
              <w:t>Item</w:t>
            </w:r>
          </w:p>
        </w:tc>
        <w:tc>
          <w:tcPr>
            <w:tcW w:w="2160" w:type="dxa"/>
          </w:tcPr>
          <w:p w14:paraId="56B96A7A" w14:textId="77777777" w:rsidR="00233BE0" w:rsidRDefault="00233BE0" w:rsidP="00AD2D77">
            <w:pPr>
              <w:jc w:val="center"/>
              <w:rPr>
                <w:b/>
                <w:sz w:val="20"/>
              </w:rPr>
            </w:pPr>
          </w:p>
          <w:p w14:paraId="56B96A7B" w14:textId="77777777" w:rsidR="00233BE0" w:rsidRDefault="00233BE0" w:rsidP="00AD2D77">
            <w:pPr>
              <w:jc w:val="center"/>
              <w:rPr>
                <w:b/>
                <w:sz w:val="20"/>
              </w:rPr>
            </w:pPr>
            <w:r>
              <w:rPr>
                <w:b/>
                <w:sz w:val="20"/>
              </w:rPr>
              <w:t>Retention Period</w:t>
            </w:r>
          </w:p>
          <w:p w14:paraId="56B96A7C" w14:textId="77777777" w:rsidR="00233BE0" w:rsidRDefault="00233BE0" w:rsidP="00AD2D77">
            <w:pPr>
              <w:jc w:val="center"/>
              <w:rPr>
                <w:b/>
                <w:sz w:val="20"/>
              </w:rPr>
            </w:pPr>
            <w:r>
              <w:rPr>
                <w:b/>
                <w:sz w:val="20"/>
              </w:rPr>
              <w:t>(Legal Purposes)</w:t>
            </w:r>
          </w:p>
        </w:tc>
        <w:tc>
          <w:tcPr>
            <w:tcW w:w="1710" w:type="dxa"/>
          </w:tcPr>
          <w:p w14:paraId="56B96A7D" w14:textId="77777777" w:rsidR="00233BE0" w:rsidRDefault="00233BE0" w:rsidP="00AD2D77">
            <w:pPr>
              <w:jc w:val="center"/>
              <w:rPr>
                <w:b/>
                <w:sz w:val="20"/>
              </w:rPr>
            </w:pPr>
          </w:p>
          <w:p w14:paraId="56B96A7E" w14:textId="77777777" w:rsidR="00233BE0" w:rsidRDefault="00233BE0" w:rsidP="00AD2D77">
            <w:pPr>
              <w:jc w:val="center"/>
              <w:rPr>
                <w:b/>
                <w:sz w:val="20"/>
              </w:rPr>
            </w:pPr>
            <w:r>
              <w:rPr>
                <w:b/>
                <w:sz w:val="20"/>
              </w:rPr>
              <w:t xml:space="preserve">Retention </w:t>
            </w:r>
          </w:p>
          <w:p w14:paraId="56B96A7F" w14:textId="77777777" w:rsidR="00233BE0" w:rsidRDefault="00233BE0" w:rsidP="00AD2D77">
            <w:pPr>
              <w:jc w:val="center"/>
              <w:rPr>
                <w:b/>
                <w:sz w:val="20"/>
              </w:rPr>
            </w:pPr>
            <w:r>
              <w:rPr>
                <w:b/>
                <w:sz w:val="20"/>
              </w:rPr>
              <w:t>Period (Business Purposes)</w:t>
            </w:r>
          </w:p>
          <w:p w14:paraId="56B96A80" w14:textId="77777777" w:rsidR="00233BE0" w:rsidRDefault="00233BE0" w:rsidP="00AD2D77">
            <w:pPr>
              <w:jc w:val="center"/>
              <w:rPr>
                <w:b/>
                <w:sz w:val="20"/>
              </w:rPr>
            </w:pPr>
          </w:p>
        </w:tc>
      </w:tr>
      <w:tr w:rsidR="00233BE0" w14:paraId="56B96A86" w14:textId="77777777" w:rsidTr="00AD2D77">
        <w:tc>
          <w:tcPr>
            <w:tcW w:w="1998" w:type="dxa"/>
          </w:tcPr>
          <w:p w14:paraId="56B96A82" w14:textId="77777777" w:rsidR="00233BE0" w:rsidRDefault="00233BE0" w:rsidP="00AD2D77">
            <w:pPr>
              <w:rPr>
                <w:b/>
                <w:sz w:val="20"/>
              </w:rPr>
            </w:pPr>
            <w:r>
              <w:rPr>
                <w:b/>
                <w:sz w:val="20"/>
              </w:rPr>
              <w:t>Corporate Records</w:t>
            </w:r>
          </w:p>
        </w:tc>
        <w:tc>
          <w:tcPr>
            <w:tcW w:w="3690" w:type="dxa"/>
          </w:tcPr>
          <w:p w14:paraId="56B96A83" w14:textId="77777777" w:rsidR="00233BE0" w:rsidRDefault="00233BE0" w:rsidP="00AD2D77">
            <w:pPr>
              <w:pStyle w:val="FootnoteText"/>
            </w:pPr>
            <w:r>
              <w:t>Articles of Incorporation</w:t>
            </w:r>
          </w:p>
        </w:tc>
        <w:tc>
          <w:tcPr>
            <w:tcW w:w="2160" w:type="dxa"/>
          </w:tcPr>
          <w:p w14:paraId="56B96A84" w14:textId="77777777" w:rsidR="00233BE0" w:rsidRDefault="00233BE0" w:rsidP="00AD2D77">
            <w:pPr>
              <w:rPr>
                <w:sz w:val="20"/>
              </w:rPr>
            </w:pPr>
            <w:r>
              <w:rPr>
                <w:sz w:val="20"/>
              </w:rPr>
              <w:t>Permanent</w:t>
            </w:r>
          </w:p>
        </w:tc>
        <w:tc>
          <w:tcPr>
            <w:tcW w:w="1710" w:type="dxa"/>
          </w:tcPr>
          <w:p w14:paraId="56B96A85" w14:textId="77777777" w:rsidR="00233BE0" w:rsidRDefault="00233BE0" w:rsidP="00AD2D77">
            <w:pPr>
              <w:rPr>
                <w:sz w:val="20"/>
              </w:rPr>
            </w:pPr>
            <w:r>
              <w:rPr>
                <w:sz w:val="20"/>
              </w:rPr>
              <w:t>Permanent</w:t>
            </w:r>
          </w:p>
        </w:tc>
      </w:tr>
      <w:tr w:rsidR="00233BE0" w14:paraId="56B96A8B" w14:textId="77777777" w:rsidTr="00AD2D77">
        <w:tc>
          <w:tcPr>
            <w:tcW w:w="1998" w:type="dxa"/>
          </w:tcPr>
          <w:p w14:paraId="56B96A87" w14:textId="77777777" w:rsidR="00233BE0" w:rsidRDefault="00233BE0" w:rsidP="00AD2D77">
            <w:pPr>
              <w:rPr>
                <w:b/>
                <w:sz w:val="20"/>
              </w:rPr>
            </w:pPr>
          </w:p>
        </w:tc>
        <w:tc>
          <w:tcPr>
            <w:tcW w:w="3690" w:type="dxa"/>
          </w:tcPr>
          <w:p w14:paraId="56B96A88" w14:textId="77777777" w:rsidR="00233BE0" w:rsidRDefault="00233BE0" w:rsidP="00AD2D77">
            <w:pPr>
              <w:rPr>
                <w:sz w:val="20"/>
              </w:rPr>
            </w:pPr>
            <w:r>
              <w:rPr>
                <w:sz w:val="20"/>
              </w:rPr>
              <w:t>Bylaws</w:t>
            </w:r>
          </w:p>
        </w:tc>
        <w:tc>
          <w:tcPr>
            <w:tcW w:w="2160" w:type="dxa"/>
          </w:tcPr>
          <w:p w14:paraId="56B96A89" w14:textId="77777777" w:rsidR="00233BE0" w:rsidRDefault="00233BE0" w:rsidP="00AD2D77">
            <w:pPr>
              <w:rPr>
                <w:sz w:val="20"/>
              </w:rPr>
            </w:pPr>
            <w:r>
              <w:rPr>
                <w:sz w:val="20"/>
              </w:rPr>
              <w:t>Permanent</w:t>
            </w:r>
          </w:p>
        </w:tc>
        <w:tc>
          <w:tcPr>
            <w:tcW w:w="1710" w:type="dxa"/>
          </w:tcPr>
          <w:p w14:paraId="56B96A8A" w14:textId="77777777" w:rsidR="00233BE0" w:rsidRDefault="00233BE0" w:rsidP="00AD2D77">
            <w:pPr>
              <w:rPr>
                <w:sz w:val="20"/>
              </w:rPr>
            </w:pPr>
            <w:r>
              <w:rPr>
                <w:sz w:val="20"/>
              </w:rPr>
              <w:t>Permanent</w:t>
            </w:r>
          </w:p>
        </w:tc>
      </w:tr>
      <w:tr w:rsidR="00233BE0" w14:paraId="56B96A90" w14:textId="77777777" w:rsidTr="00AD2D77">
        <w:tc>
          <w:tcPr>
            <w:tcW w:w="1998" w:type="dxa"/>
          </w:tcPr>
          <w:p w14:paraId="56B96A8C" w14:textId="77777777" w:rsidR="00233BE0" w:rsidRDefault="00233BE0" w:rsidP="00AD2D77">
            <w:pPr>
              <w:rPr>
                <w:b/>
                <w:sz w:val="20"/>
              </w:rPr>
            </w:pPr>
          </w:p>
        </w:tc>
        <w:tc>
          <w:tcPr>
            <w:tcW w:w="3690" w:type="dxa"/>
          </w:tcPr>
          <w:p w14:paraId="56B96A8D" w14:textId="77777777" w:rsidR="00233BE0" w:rsidRDefault="00233BE0" w:rsidP="00AD2D77">
            <w:pPr>
              <w:rPr>
                <w:sz w:val="20"/>
              </w:rPr>
            </w:pPr>
            <w:r>
              <w:rPr>
                <w:sz w:val="20"/>
              </w:rPr>
              <w:t>Board meeting agendas &amp; materials</w:t>
            </w:r>
            <w:r>
              <w:rPr>
                <w:color w:val="FF0000"/>
                <w:sz w:val="20"/>
              </w:rPr>
              <w:t xml:space="preserve"> </w:t>
            </w:r>
          </w:p>
        </w:tc>
        <w:tc>
          <w:tcPr>
            <w:tcW w:w="2160" w:type="dxa"/>
          </w:tcPr>
          <w:p w14:paraId="56B96A8E" w14:textId="77777777" w:rsidR="00233BE0" w:rsidRDefault="00233BE0" w:rsidP="00AD2D77">
            <w:pPr>
              <w:rPr>
                <w:sz w:val="20"/>
              </w:rPr>
            </w:pPr>
            <w:r>
              <w:rPr>
                <w:sz w:val="20"/>
              </w:rPr>
              <w:t>7 years</w:t>
            </w:r>
          </w:p>
        </w:tc>
        <w:tc>
          <w:tcPr>
            <w:tcW w:w="1710" w:type="dxa"/>
          </w:tcPr>
          <w:p w14:paraId="56B96A8F" w14:textId="77777777" w:rsidR="00233BE0" w:rsidRDefault="00233BE0" w:rsidP="00AD2D77">
            <w:pPr>
              <w:rPr>
                <w:sz w:val="20"/>
              </w:rPr>
            </w:pPr>
            <w:r>
              <w:rPr>
                <w:sz w:val="20"/>
              </w:rPr>
              <w:t>7 years</w:t>
            </w:r>
          </w:p>
        </w:tc>
      </w:tr>
      <w:tr w:rsidR="00233BE0" w14:paraId="56B96A95" w14:textId="77777777" w:rsidTr="00AD2D77">
        <w:tc>
          <w:tcPr>
            <w:tcW w:w="1998" w:type="dxa"/>
          </w:tcPr>
          <w:p w14:paraId="56B96A91" w14:textId="77777777" w:rsidR="00233BE0" w:rsidRDefault="00233BE0" w:rsidP="00AD2D77">
            <w:pPr>
              <w:rPr>
                <w:b/>
                <w:sz w:val="20"/>
              </w:rPr>
            </w:pPr>
          </w:p>
        </w:tc>
        <w:tc>
          <w:tcPr>
            <w:tcW w:w="3690" w:type="dxa"/>
          </w:tcPr>
          <w:p w14:paraId="56B96A92" w14:textId="77777777" w:rsidR="00233BE0" w:rsidRDefault="00233BE0" w:rsidP="00AD2D77">
            <w:pPr>
              <w:rPr>
                <w:sz w:val="20"/>
              </w:rPr>
            </w:pPr>
            <w:r>
              <w:rPr>
                <w:sz w:val="20"/>
              </w:rPr>
              <w:t xml:space="preserve">Board and committee meeting minutes </w:t>
            </w:r>
          </w:p>
        </w:tc>
        <w:tc>
          <w:tcPr>
            <w:tcW w:w="2160" w:type="dxa"/>
          </w:tcPr>
          <w:p w14:paraId="56B96A93" w14:textId="77777777" w:rsidR="00233BE0" w:rsidRDefault="00233BE0" w:rsidP="00AD2D77">
            <w:pPr>
              <w:rPr>
                <w:sz w:val="20"/>
              </w:rPr>
            </w:pPr>
            <w:r>
              <w:rPr>
                <w:sz w:val="20"/>
              </w:rPr>
              <w:t>Permanent</w:t>
            </w:r>
          </w:p>
        </w:tc>
        <w:tc>
          <w:tcPr>
            <w:tcW w:w="1710" w:type="dxa"/>
          </w:tcPr>
          <w:p w14:paraId="56B96A94" w14:textId="77777777" w:rsidR="00233BE0" w:rsidRDefault="00233BE0" w:rsidP="00AD2D77">
            <w:pPr>
              <w:rPr>
                <w:sz w:val="20"/>
              </w:rPr>
            </w:pPr>
            <w:r>
              <w:rPr>
                <w:sz w:val="20"/>
              </w:rPr>
              <w:t>Permanent</w:t>
            </w:r>
          </w:p>
        </w:tc>
      </w:tr>
      <w:tr w:rsidR="00233BE0" w14:paraId="56B96A9A" w14:textId="77777777" w:rsidTr="00AD2D77">
        <w:tc>
          <w:tcPr>
            <w:tcW w:w="1998" w:type="dxa"/>
          </w:tcPr>
          <w:p w14:paraId="56B96A96" w14:textId="77777777" w:rsidR="00233BE0" w:rsidRDefault="00233BE0" w:rsidP="00AD2D77">
            <w:pPr>
              <w:rPr>
                <w:b/>
                <w:sz w:val="20"/>
              </w:rPr>
            </w:pPr>
          </w:p>
        </w:tc>
        <w:tc>
          <w:tcPr>
            <w:tcW w:w="3690" w:type="dxa"/>
          </w:tcPr>
          <w:p w14:paraId="56B96A97" w14:textId="77777777" w:rsidR="00233BE0" w:rsidRDefault="00233BE0" w:rsidP="00AD2D77">
            <w:pPr>
              <w:rPr>
                <w:color w:val="FF0000"/>
                <w:sz w:val="20"/>
              </w:rPr>
            </w:pPr>
            <w:r>
              <w:rPr>
                <w:sz w:val="20"/>
              </w:rPr>
              <w:t>Board of Trustees Conflict of Interest disclosure forms</w:t>
            </w:r>
          </w:p>
        </w:tc>
        <w:tc>
          <w:tcPr>
            <w:tcW w:w="2160" w:type="dxa"/>
          </w:tcPr>
          <w:p w14:paraId="56B96A98" w14:textId="77777777" w:rsidR="00233BE0" w:rsidRDefault="00233BE0" w:rsidP="00AD2D77">
            <w:pPr>
              <w:rPr>
                <w:sz w:val="20"/>
              </w:rPr>
            </w:pPr>
            <w:r>
              <w:rPr>
                <w:sz w:val="20"/>
              </w:rPr>
              <w:t>7 years</w:t>
            </w:r>
          </w:p>
        </w:tc>
        <w:tc>
          <w:tcPr>
            <w:tcW w:w="1710" w:type="dxa"/>
          </w:tcPr>
          <w:p w14:paraId="56B96A99" w14:textId="77777777" w:rsidR="00233BE0" w:rsidRDefault="00233BE0" w:rsidP="00AD2D77">
            <w:pPr>
              <w:rPr>
                <w:sz w:val="20"/>
              </w:rPr>
            </w:pPr>
            <w:r>
              <w:rPr>
                <w:sz w:val="20"/>
              </w:rPr>
              <w:t xml:space="preserve">7 years </w:t>
            </w:r>
          </w:p>
        </w:tc>
      </w:tr>
      <w:tr w:rsidR="00233BE0" w14:paraId="56B96A9F" w14:textId="77777777" w:rsidTr="00AD2D77">
        <w:tc>
          <w:tcPr>
            <w:tcW w:w="1998" w:type="dxa"/>
          </w:tcPr>
          <w:p w14:paraId="56B96A9B" w14:textId="77777777" w:rsidR="00233BE0" w:rsidRDefault="00233BE0" w:rsidP="00AD2D77">
            <w:pPr>
              <w:rPr>
                <w:b/>
                <w:sz w:val="20"/>
              </w:rPr>
            </w:pPr>
          </w:p>
        </w:tc>
        <w:tc>
          <w:tcPr>
            <w:tcW w:w="3690" w:type="dxa"/>
          </w:tcPr>
          <w:p w14:paraId="56B96A9C" w14:textId="77777777" w:rsidR="00233BE0" w:rsidRDefault="00233BE0" w:rsidP="00AD2D77">
            <w:pPr>
              <w:rPr>
                <w:sz w:val="20"/>
              </w:rPr>
            </w:pPr>
            <w:r>
              <w:rPr>
                <w:sz w:val="20"/>
              </w:rPr>
              <w:t>Trustee files (info on individual trustees including correspondence)</w:t>
            </w:r>
          </w:p>
        </w:tc>
        <w:tc>
          <w:tcPr>
            <w:tcW w:w="2160" w:type="dxa"/>
          </w:tcPr>
          <w:p w14:paraId="56B96A9D" w14:textId="77777777" w:rsidR="00233BE0" w:rsidRDefault="00233BE0" w:rsidP="00AD2D77">
            <w:pPr>
              <w:rPr>
                <w:sz w:val="20"/>
              </w:rPr>
            </w:pPr>
            <w:r>
              <w:rPr>
                <w:sz w:val="20"/>
              </w:rPr>
              <w:t>7 years after end of service</w:t>
            </w:r>
          </w:p>
        </w:tc>
        <w:tc>
          <w:tcPr>
            <w:tcW w:w="1710" w:type="dxa"/>
          </w:tcPr>
          <w:p w14:paraId="56B96A9E" w14:textId="77777777" w:rsidR="00233BE0" w:rsidRDefault="00233BE0" w:rsidP="00AD2D77">
            <w:pPr>
              <w:rPr>
                <w:sz w:val="20"/>
              </w:rPr>
            </w:pPr>
            <w:r>
              <w:rPr>
                <w:sz w:val="20"/>
              </w:rPr>
              <w:t>Permanent</w:t>
            </w:r>
          </w:p>
        </w:tc>
      </w:tr>
      <w:tr w:rsidR="00233BE0" w14:paraId="56B96AA4" w14:textId="77777777" w:rsidTr="00AD2D77">
        <w:tc>
          <w:tcPr>
            <w:tcW w:w="1998" w:type="dxa"/>
          </w:tcPr>
          <w:p w14:paraId="56B96AA0" w14:textId="77777777" w:rsidR="00233BE0" w:rsidRDefault="00233BE0" w:rsidP="00AD2D77">
            <w:pPr>
              <w:rPr>
                <w:b/>
                <w:sz w:val="20"/>
              </w:rPr>
            </w:pPr>
          </w:p>
        </w:tc>
        <w:tc>
          <w:tcPr>
            <w:tcW w:w="3690" w:type="dxa"/>
          </w:tcPr>
          <w:p w14:paraId="56B96AA1" w14:textId="77777777" w:rsidR="00233BE0" w:rsidRDefault="00233BE0" w:rsidP="00AD2D77">
            <w:pPr>
              <w:rPr>
                <w:sz w:val="20"/>
              </w:rPr>
            </w:pPr>
          </w:p>
        </w:tc>
        <w:tc>
          <w:tcPr>
            <w:tcW w:w="2160" w:type="dxa"/>
          </w:tcPr>
          <w:p w14:paraId="56B96AA2" w14:textId="77777777" w:rsidR="00233BE0" w:rsidRDefault="00233BE0" w:rsidP="00AD2D77">
            <w:pPr>
              <w:rPr>
                <w:sz w:val="20"/>
              </w:rPr>
            </w:pPr>
          </w:p>
        </w:tc>
        <w:tc>
          <w:tcPr>
            <w:tcW w:w="1710" w:type="dxa"/>
          </w:tcPr>
          <w:p w14:paraId="56B96AA3" w14:textId="77777777" w:rsidR="00233BE0" w:rsidRDefault="00233BE0" w:rsidP="00AD2D77">
            <w:pPr>
              <w:rPr>
                <w:sz w:val="20"/>
              </w:rPr>
            </w:pPr>
          </w:p>
        </w:tc>
      </w:tr>
      <w:tr w:rsidR="00233BE0" w14:paraId="56B96AA9" w14:textId="77777777" w:rsidTr="00AD2D77">
        <w:tc>
          <w:tcPr>
            <w:tcW w:w="1998" w:type="dxa"/>
          </w:tcPr>
          <w:p w14:paraId="56B96AA5" w14:textId="77777777" w:rsidR="00233BE0" w:rsidRDefault="00233BE0" w:rsidP="00AD2D77">
            <w:pPr>
              <w:rPr>
                <w:b/>
                <w:sz w:val="20"/>
              </w:rPr>
            </w:pPr>
            <w:r>
              <w:rPr>
                <w:b/>
                <w:sz w:val="20"/>
              </w:rPr>
              <w:t>Finance &amp; Administration</w:t>
            </w:r>
          </w:p>
        </w:tc>
        <w:tc>
          <w:tcPr>
            <w:tcW w:w="3690" w:type="dxa"/>
          </w:tcPr>
          <w:p w14:paraId="56B96AA6" w14:textId="77777777" w:rsidR="00233BE0" w:rsidRDefault="00233BE0" w:rsidP="00AD2D77">
            <w:pPr>
              <w:rPr>
                <w:sz w:val="20"/>
              </w:rPr>
            </w:pPr>
            <w:r>
              <w:rPr>
                <w:sz w:val="20"/>
              </w:rPr>
              <w:t>Accounts payable ledger</w:t>
            </w:r>
          </w:p>
        </w:tc>
        <w:tc>
          <w:tcPr>
            <w:tcW w:w="2160" w:type="dxa"/>
          </w:tcPr>
          <w:p w14:paraId="56B96AA7" w14:textId="77777777" w:rsidR="00233BE0" w:rsidRDefault="00233BE0" w:rsidP="00AD2D77">
            <w:pPr>
              <w:rPr>
                <w:sz w:val="20"/>
              </w:rPr>
            </w:pPr>
            <w:r>
              <w:rPr>
                <w:sz w:val="20"/>
              </w:rPr>
              <w:t>7 years</w:t>
            </w:r>
          </w:p>
        </w:tc>
        <w:tc>
          <w:tcPr>
            <w:tcW w:w="1710" w:type="dxa"/>
          </w:tcPr>
          <w:p w14:paraId="56B96AA8" w14:textId="77777777" w:rsidR="00233BE0" w:rsidRDefault="00233BE0" w:rsidP="00AD2D77">
            <w:pPr>
              <w:rPr>
                <w:sz w:val="20"/>
              </w:rPr>
            </w:pPr>
            <w:r>
              <w:rPr>
                <w:sz w:val="20"/>
              </w:rPr>
              <w:t>7 years</w:t>
            </w:r>
          </w:p>
        </w:tc>
      </w:tr>
      <w:tr w:rsidR="00233BE0" w14:paraId="56B96AAE" w14:textId="77777777" w:rsidTr="00AD2D77">
        <w:tc>
          <w:tcPr>
            <w:tcW w:w="1998" w:type="dxa"/>
          </w:tcPr>
          <w:p w14:paraId="56B96AAA" w14:textId="77777777" w:rsidR="00233BE0" w:rsidRDefault="00233BE0" w:rsidP="00AD2D77">
            <w:pPr>
              <w:rPr>
                <w:b/>
                <w:sz w:val="20"/>
              </w:rPr>
            </w:pPr>
          </w:p>
        </w:tc>
        <w:tc>
          <w:tcPr>
            <w:tcW w:w="3690" w:type="dxa"/>
          </w:tcPr>
          <w:p w14:paraId="56B96AAB" w14:textId="77777777" w:rsidR="00233BE0" w:rsidRDefault="00233BE0" w:rsidP="00AD2D77">
            <w:pPr>
              <w:rPr>
                <w:sz w:val="20"/>
              </w:rPr>
            </w:pPr>
            <w:r>
              <w:rPr>
                <w:sz w:val="20"/>
              </w:rPr>
              <w:t>Accounts receivable ledger</w:t>
            </w:r>
          </w:p>
        </w:tc>
        <w:tc>
          <w:tcPr>
            <w:tcW w:w="2160" w:type="dxa"/>
          </w:tcPr>
          <w:p w14:paraId="56B96AAC" w14:textId="77777777" w:rsidR="00233BE0" w:rsidRDefault="00233BE0" w:rsidP="00AD2D77">
            <w:pPr>
              <w:rPr>
                <w:sz w:val="20"/>
              </w:rPr>
            </w:pPr>
            <w:r>
              <w:rPr>
                <w:sz w:val="20"/>
              </w:rPr>
              <w:t>7 years</w:t>
            </w:r>
          </w:p>
        </w:tc>
        <w:tc>
          <w:tcPr>
            <w:tcW w:w="1710" w:type="dxa"/>
          </w:tcPr>
          <w:p w14:paraId="56B96AAD" w14:textId="77777777" w:rsidR="00233BE0" w:rsidRDefault="00233BE0" w:rsidP="00AD2D77">
            <w:pPr>
              <w:rPr>
                <w:sz w:val="20"/>
              </w:rPr>
            </w:pPr>
            <w:r>
              <w:rPr>
                <w:sz w:val="20"/>
              </w:rPr>
              <w:t>7 years</w:t>
            </w:r>
          </w:p>
        </w:tc>
      </w:tr>
      <w:tr w:rsidR="00233BE0" w14:paraId="56B96AB3" w14:textId="77777777" w:rsidTr="00AD2D77">
        <w:tc>
          <w:tcPr>
            <w:tcW w:w="1998" w:type="dxa"/>
          </w:tcPr>
          <w:p w14:paraId="56B96AAF" w14:textId="77777777" w:rsidR="00233BE0" w:rsidRDefault="00233BE0" w:rsidP="00AD2D77">
            <w:pPr>
              <w:rPr>
                <w:b/>
                <w:sz w:val="20"/>
              </w:rPr>
            </w:pPr>
          </w:p>
        </w:tc>
        <w:tc>
          <w:tcPr>
            <w:tcW w:w="3690" w:type="dxa"/>
          </w:tcPr>
          <w:p w14:paraId="56B96AB0" w14:textId="77777777" w:rsidR="00233BE0" w:rsidRDefault="00233BE0" w:rsidP="00AD2D77">
            <w:pPr>
              <w:rPr>
                <w:sz w:val="20"/>
              </w:rPr>
            </w:pPr>
            <w:r>
              <w:rPr>
                <w:sz w:val="20"/>
              </w:rPr>
              <w:t>Auditor management letters</w:t>
            </w:r>
          </w:p>
        </w:tc>
        <w:tc>
          <w:tcPr>
            <w:tcW w:w="2160" w:type="dxa"/>
          </w:tcPr>
          <w:p w14:paraId="56B96AB1" w14:textId="77777777" w:rsidR="00233BE0" w:rsidRDefault="00233BE0" w:rsidP="00AD2D77">
            <w:pPr>
              <w:rPr>
                <w:sz w:val="20"/>
              </w:rPr>
            </w:pPr>
            <w:r>
              <w:rPr>
                <w:sz w:val="20"/>
              </w:rPr>
              <w:t>Permanent</w:t>
            </w:r>
          </w:p>
        </w:tc>
        <w:tc>
          <w:tcPr>
            <w:tcW w:w="1710" w:type="dxa"/>
          </w:tcPr>
          <w:p w14:paraId="56B96AB2" w14:textId="77777777" w:rsidR="00233BE0" w:rsidRDefault="00233BE0" w:rsidP="00AD2D77">
            <w:pPr>
              <w:rPr>
                <w:sz w:val="20"/>
              </w:rPr>
            </w:pPr>
            <w:r>
              <w:rPr>
                <w:sz w:val="20"/>
              </w:rPr>
              <w:t>Permanent</w:t>
            </w:r>
          </w:p>
        </w:tc>
      </w:tr>
      <w:tr w:rsidR="00233BE0" w14:paraId="56B96AB8" w14:textId="77777777" w:rsidTr="00AD2D77">
        <w:tc>
          <w:tcPr>
            <w:tcW w:w="1998" w:type="dxa"/>
          </w:tcPr>
          <w:p w14:paraId="56B96AB4" w14:textId="77777777" w:rsidR="00233BE0" w:rsidRDefault="00233BE0" w:rsidP="00AD2D77">
            <w:pPr>
              <w:rPr>
                <w:b/>
                <w:sz w:val="20"/>
              </w:rPr>
            </w:pPr>
          </w:p>
        </w:tc>
        <w:tc>
          <w:tcPr>
            <w:tcW w:w="3690" w:type="dxa"/>
          </w:tcPr>
          <w:p w14:paraId="56B96AB5" w14:textId="77777777" w:rsidR="00233BE0" w:rsidRDefault="00233BE0" w:rsidP="00AD2D77">
            <w:pPr>
              <w:rPr>
                <w:sz w:val="20"/>
              </w:rPr>
            </w:pPr>
            <w:r>
              <w:rPr>
                <w:sz w:val="20"/>
              </w:rPr>
              <w:t>Bank deposits &amp; statements</w:t>
            </w:r>
          </w:p>
        </w:tc>
        <w:tc>
          <w:tcPr>
            <w:tcW w:w="2160" w:type="dxa"/>
          </w:tcPr>
          <w:p w14:paraId="56B96AB6" w14:textId="77777777" w:rsidR="00233BE0" w:rsidRDefault="00233BE0" w:rsidP="00AD2D77">
            <w:pPr>
              <w:rPr>
                <w:sz w:val="20"/>
              </w:rPr>
            </w:pPr>
            <w:r>
              <w:rPr>
                <w:sz w:val="20"/>
              </w:rPr>
              <w:t>4 years</w:t>
            </w:r>
          </w:p>
        </w:tc>
        <w:tc>
          <w:tcPr>
            <w:tcW w:w="1710" w:type="dxa"/>
          </w:tcPr>
          <w:p w14:paraId="56B96AB7" w14:textId="77777777" w:rsidR="00233BE0" w:rsidRDefault="00233BE0" w:rsidP="00AD2D77">
            <w:pPr>
              <w:rPr>
                <w:sz w:val="20"/>
              </w:rPr>
            </w:pPr>
            <w:r>
              <w:rPr>
                <w:sz w:val="20"/>
              </w:rPr>
              <w:t>7 years</w:t>
            </w:r>
          </w:p>
        </w:tc>
      </w:tr>
      <w:tr w:rsidR="00233BE0" w14:paraId="56B96ABD" w14:textId="77777777" w:rsidTr="00AD2D77">
        <w:tc>
          <w:tcPr>
            <w:tcW w:w="1998" w:type="dxa"/>
          </w:tcPr>
          <w:p w14:paraId="56B96AB9" w14:textId="77777777" w:rsidR="00233BE0" w:rsidRDefault="00233BE0" w:rsidP="00AD2D77">
            <w:pPr>
              <w:rPr>
                <w:b/>
                <w:sz w:val="20"/>
              </w:rPr>
            </w:pPr>
          </w:p>
        </w:tc>
        <w:tc>
          <w:tcPr>
            <w:tcW w:w="3690" w:type="dxa"/>
          </w:tcPr>
          <w:p w14:paraId="56B96ABA" w14:textId="77777777" w:rsidR="00233BE0" w:rsidRDefault="00233BE0" w:rsidP="00AD2D77">
            <w:pPr>
              <w:rPr>
                <w:sz w:val="20"/>
              </w:rPr>
            </w:pPr>
            <w:r>
              <w:rPr>
                <w:sz w:val="20"/>
              </w:rPr>
              <w:t>Chart of accounts</w:t>
            </w:r>
          </w:p>
        </w:tc>
        <w:tc>
          <w:tcPr>
            <w:tcW w:w="2160" w:type="dxa"/>
          </w:tcPr>
          <w:p w14:paraId="56B96ABB" w14:textId="77777777" w:rsidR="00233BE0" w:rsidRDefault="00233BE0" w:rsidP="00AD2D77">
            <w:pPr>
              <w:rPr>
                <w:sz w:val="20"/>
              </w:rPr>
            </w:pPr>
            <w:r>
              <w:rPr>
                <w:sz w:val="20"/>
              </w:rPr>
              <w:t>7 years</w:t>
            </w:r>
          </w:p>
        </w:tc>
        <w:tc>
          <w:tcPr>
            <w:tcW w:w="1710" w:type="dxa"/>
          </w:tcPr>
          <w:p w14:paraId="56B96ABC" w14:textId="77777777" w:rsidR="00233BE0" w:rsidRDefault="00233BE0" w:rsidP="00AD2D77">
            <w:pPr>
              <w:rPr>
                <w:sz w:val="20"/>
              </w:rPr>
            </w:pPr>
            <w:r>
              <w:rPr>
                <w:sz w:val="20"/>
              </w:rPr>
              <w:t>7 years</w:t>
            </w:r>
          </w:p>
        </w:tc>
      </w:tr>
      <w:tr w:rsidR="00233BE0" w14:paraId="56B96AC2" w14:textId="77777777" w:rsidTr="00AD2D77">
        <w:tc>
          <w:tcPr>
            <w:tcW w:w="1998" w:type="dxa"/>
          </w:tcPr>
          <w:p w14:paraId="56B96ABE" w14:textId="77777777" w:rsidR="00233BE0" w:rsidRDefault="00233BE0" w:rsidP="00AD2D77">
            <w:pPr>
              <w:rPr>
                <w:b/>
                <w:sz w:val="20"/>
              </w:rPr>
            </w:pPr>
          </w:p>
        </w:tc>
        <w:tc>
          <w:tcPr>
            <w:tcW w:w="3690" w:type="dxa"/>
          </w:tcPr>
          <w:p w14:paraId="56B96ABF" w14:textId="77777777" w:rsidR="00233BE0" w:rsidRDefault="00233BE0" w:rsidP="00AD2D77">
            <w:pPr>
              <w:rPr>
                <w:sz w:val="20"/>
              </w:rPr>
            </w:pPr>
            <w:r>
              <w:rPr>
                <w:sz w:val="20"/>
              </w:rPr>
              <w:t>Check register &amp; checks</w:t>
            </w:r>
          </w:p>
        </w:tc>
        <w:tc>
          <w:tcPr>
            <w:tcW w:w="2160" w:type="dxa"/>
          </w:tcPr>
          <w:p w14:paraId="56B96AC0" w14:textId="77777777" w:rsidR="00233BE0" w:rsidRDefault="00233BE0" w:rsidP="00AD2D77">
            <w:pPr>
              <w:rPr>
                <w:sz w:val="20"/>
              </w:rPr>
            </w:pPr>
            <w:r>
              <w:rPr>
                <w:sz w:val="20"/>
              </w:rPr>
              <w:t>7 years</w:t>
            </w:r>
          </w:p>
        </w:tc>
        <w:tc>
          <w:tcPr>
            <w:tcW w:w="1710" w:type="dxa"/>
          </w:tcPr>
          <w:p w14:paraId="56B96AC1" w14:textId="77777777" w:rsidR="00233BE0" w:rsidRDefault="00233BE0" w:rsidP="00AD2D77">
            <w:pPr>
              <w:rPr>
                <w:sz w:val="20"/>
              </w:rPr>
            </w:pPr>
            <w:r>
              <w:rPr>
                <w:sz w:val="20"/>
              </w:rPr>
              <w:t>7 years</w:t>
            </w:r>
          </w:p>
        </w:tc>
      </w:tr>
      <w:tr w:rsidR="00233BE0" w14:paraId="56B96AC7" w14:textId="77777777" w:rsidTr="00AD2D77">
        <w:tc>
          <w:tcPr>
            <w:tcW w:w="1998" w:type="dxa"/>
          </w:tcPr>
          <w:p w14:paraId="56B96AC3" w14:textId="77777777" w:rsidR="00233BE0" w:rsidRDefault="00233BE0" w:rsidP="00AD2D77">
            <w:pPr>
              <w:rPr>
                <w:b/>
                <w:sz w:val="20"/>
              </w:rPr>
            </w:pPr>
          </w:p>
        </w:tc>
        <w:tc>
          <w:tcPr>
            <w:tcW w:w="3690" w:type="dxa"/>
          </w:tcPr>
          <w:p w14:paraId="56B96AC4" w14:textId="77777777" w:rsidR="00233BE0" w:rsidRDefault="00233BE0" w:rsidP="00AD2D77">
            <w:pPr>
              <w:rPr>
                <w:sz w:val="20"/>
              </w:rPr>
            </w:pPr>
            <w:r>
              <w:rPr>
                <w:sz w:val="20"/>
              </w:rPr>
              <w:t>Contracts &amp; agreements</w:t>
            </w:r>
          </w:p>
        </w:tc>
        <w:tc>
          <w:tcPr>
            <w:tcW w:w="2160" w:type="dxa"/>
          </w:tcPr>
          <w:p w14:paraId="56B96AC5" w14:textId="77777777" w:rsidR="00233BE0" w:rsidRDefault="00233BE0" w:rsidP="00AD2D77">
            <w:pPr>
              <w:rPr>
                <w:sz w:val="20"/>
              </w:rPr>
            </w:pPr>
            <w:r>
              <w:rPr>
                <w:sz w:val="20"/>
              </w:rPr>
              <w:t>7 years after all obligations end</w:t>
            </w:r>
          </w:p>
        </w:tc>
        <w:tc>
          <w:tcPr>
            <w:tcW w:w="1710" w:type="dxa"/>
          </w:tcPr>
          <w:p w14:paraId="56B96AC6" w14:textId="77777777" w:rsidR="00233BE0" w:rsidRDefault="00233BE0" w:rsidP="00AD2D77">
            <w:pPr>
              <w:rPr>
                <w:sz w:val="20"/>
              </w:rPr>
            </w:pPr>
            <w:r>
              <w:rPr>
                <w:sz w:val="20"/>
              </w:rPr>
              <w:t>Permanent</w:t>
            </w:r>
          </w:p>
        </w:tc>
      </w:tr>
      <w:tr w:rsidR="00233BE0" w14:paraId="56B96ACC" w14:textId="77777777" w:rsidTr="00AD2D77">
        <w:tc>
          <w:tcPr>
            <w:tcW w:w="1998" w:type="dxa"/>
          </w:tcPr>
          <w:p w14:paraId="56B96AC8" w14:textId="77777777" w:rsidR="00233BE0" w:rsidRDefault="00233BE0" w:rsidP="00AD2D77">
            <w:pPr>
              <w:rPr>
                <w:b/>
                <w:sz w:val="20"/>
              </w:rPr>
            </w:pPr>
          </w:p>
        </w:tc>
        <w:tc>
          <w:tcPr>
            <w:tcW w:w="3690" w:type="dxa"/>
          </w:tcPr>
          <w:p w14:paraId="56B96AC9" w14:textId="77777777" w:rsidR="00233BE0" w:rsidRDefault="00233BE0" w:rsidP="00AD2D77">
            <w:pPr>
              <w:rPr>
                <w:sz w:val="20"/>
              </w:rPr>
            </w:pPr>
            <w:r>
              <w:rPr>
                <w:sz w:val="20"/>
              </w:rPr>
              <w:t>Correspondence – general</w:t>
            </w:r>
          </w:p>
        </w:tc>
        <w:tc>
          <w:tcPr>
            <w:tcW w:w="2160" w:type="dxa"/>
          </w:tcPr>
          <w:p w14:paraId="56B96ACA" w14:textId="77777777" w:rsidR="00233BE0" w:rsidRDefault="00233BE0" w:rsidP="00AD2D77">
            <w:pPr>
              <w:rPr>
                <w:sz w:val="20"/>
              </w:rPr>
            </w:pPr>
            <w:r>
              <w:rPr>
                <w:sz w:val="20"/>
              </w:rPr>
              <w:t>7 years</w:t>
            </w:r>
          </w:p>
        </w:tc>
        <w:tc>
          <w:tcPr>
            <w:tcW w:w="1710" w:type="dxa"/>
          </w:tcPr>
          <w:p w14:paraId="56B96ACB" w14:textId="77777777" w:rsidR="00233BE0" w:rsidRDefault="00233BE0" w:rsidP="00AD2D77">
            <w:pPr>
              <w:rPr>
                <w:sz w:val="20"/>
              </w:rPr>
            </w:pPr>
            <w:r>
              <w:rPr>
                <w:sz w:val="20"/>
              </w:rPr>
              <w:t>7 years</w:t>
            </w:r>
          </w:p>
        </w:tc>
      </w:tr>
      <w:tr w:rsidR="00233BE0" w14:paraId="56B96AD1" w14:textId="77777777" w:rsidTr="00AD2D77">
        <w:tc>
          <w:tcPr>
            <w:tcW w:w="1998" w:type="dxa"/>
          </w:tcPr>
          <w:p w14:paraId="56B96ACD" w14:textId="77777777" w:rsidR="00233BE0" w:rsidRDefault="00233BE0" w:rsidP="00AD2D77">
            <w:pPr>
              <w:rPr>
                <w:b/>
                <w:sz w:val="20"/>
              </w:rPr>
            </w:pPr>
          </w:p>
        </w:tc>
        <w:tc>
          <w:tcPr>
            <w:tcW w:w="3690" w:type="dxa"/>
          </w:tcPr>
          <w:p w14:paraId="56B96ACE" w14:textId="77777777" w:rsidR="00233BE0" w:rsidRDefault="00233BE0" w:rsidP="00AD2D77">
            <w:pPr>
              <w:rPr>
                <w:sz w:val="20"/>
              </w:rPr>
            </w:pPr>
            <w:r>
              <w:rPr>
                <w:sz w:val="20"/>
              </w:rPr>
              <w:t>Equipment files &amp; maintenance records</w:t>
            </w:r>
          </w:p>
        </w:tc>
        <w:tc>
          <w:tcPr>
            <w:tcW w:w="2160" w:type="dxa"/>
          </w:tcPr>
          <w:p w14:paraId="56B96ACF" w14:textId="77777777" w:rsidR="00233BE0" w:rsidRDefault="00233BE0" w:rsidP="00AD2D77">
            <w:pPr>
              <w:rPr>
                <w:sz w:val="20"/>
              </w:rPr>
            </w:pPr>
            <w:r>
              <w:rPr>
                <w:sz w:val="20"/>
              </w:rPr>
              <w:t>7 years after disposition</w:t>
            </w:r>
          </w:p>
        </w:tc>
        <w:tc>
          <w:tcPr>
            <w:tcW w:w="1710" w:type="dxa"/>
          </w:tcPr>
          <w:p w14:paraId="56B96AD0" w14:textId="77777777" w:rsidR="00233BE0" w:rsidRDefault="00233BE0" w:rsidP="00AD2D77">
            <w:pPr>
              <w:rPr>
                <w:sz w:val="20"/>
              </w:rPr>
            </w:pPr>
            <w:r>
              <w:rPr>
                <w:sz w:val="20"/>
              </w:rPr>
              <w:t>7 years</w:t>
            </w:r>
          </w:p>
        </w:tc>
      </w:tr>
      <w:tr w:rsidR="00233BE0" w14:paraId="56B96AD6" w14:textId="77777777" w:rsidTr="00AD2D77">
        <w:tc>
          <w:tcPr>
            <w:tcW w:w="1998" w:type="dxa"/>
          </w:tcPr>
          <w:p w14:paraId="56B96AD2" w14:textId="77777777" w:rsidR="00233BE0" w:rsidRDefault="00233BE0" w:rsidP="00AD2D77">
            <w:pPr>
              <w:rPr>
                <w:b/>
                <w:sz w:val="20"/>
              </w:rPr>
            </w:pPr>
          </w:p>
        </w:tc>
        <w:tc>
          <w:tcPr>
            <w:tcW w:w="3690" w:type="dxa"/>
          </w:tcPr>
          <w:p w14:paraId="56B96AD3" w14:textId="77777777" w:rsidR="00233BE0" w:rsidRDefault="00233BE0" w:rsidP="00AD2D77">
            <w:pPr>
              <w:rPr>
                <w:sz w:val="20"/>
              </w:rPr>
            </w:pPr>
            <w:r>
              <w:rPr>
                <w:sz w:val="20"/>
              </w:rPr>
              <w:t>Expense reports</w:t>
            </w:r>
          </w:p>
        </w:tc>
        <w:tc>
          <w:tcPr>
            <w:tcW w:w="2160" w:type="dxa"/>
          </w:tcPr>
          <w:p w14:paraId="56B96AD4" w14:textId="77777777" w:rsidR="00233BE0" w:rsidRDefault="00233BE0" w:rsidP="00AD2D77">
            <w:pPr>
              <w:rPr>
                <w:sz w:val="20"/>
              </w:rPr>
            </w:pPr>
            <w:r>
              <w:rPr>
                <w:sz w:val="20"/>
              </w:rPr>
              <w:t>7 years</w:t>
            </w:r>
          </w:p>
        </w:tc>
        <w:tc>
          <w:tcPr>
            <w:tcW w:w="1710" w:type="dxa"/>
          </w:tcPr>
          <w:p w14:paraId="56B96AD5" w14:textId="77777777" w:rsidR="00233BE0" w:rsidRDefault="00233BE0" w:rsidP="00AD2D77">
            <w:pPr>
              <w:rPr>
                <w:sz w:val="20"/>
              </w:rPr>
            </w:pPr>
            <w:r>
              <w:rPr>
                <w:sz w:val="20"/>
              </w:rPr>
              <w:t>7 years</w:t>
            </w:r>
          </w:p>
        </w:tc>
      </w:tr>
      <w:tr w:rsidR="00233BE0" w14:paraId="56B96ADB" w14:textId="77777777" w:rsidTr="00AD2D77">
        <w:tc>
          <w:tcPr>
            <w:tcW w:w="1998" w:type="dxa"/>
          </w:tcPr>
          <w:p w14:paraId="56B96AD7" w14:textId="77777777" w:rsidR="00233BE0" w:rsidRDefault="00233BE0" w:rsidP="00AD2D77">
            <w:pPr>
              <w:rPr>
                <w:b/>
                <w:sz w:val="20"/>
              </w:rPr>
            </w:pPr>
          </w:p>
        </w:tc>
        <w:tc>
          <w:tcPr>
            <w:tcW w:w="3690" w:type="dxa"/>
          </w:tcPr>
          <w:p w14:paraId="56B96AD8" w14:textId="77777777" w:rsidR="00233BE0" w:rsidRDefault="00233BE0" w:rsidP="00AD2D77">
            <w:pPr>
              <w:rPr>
                <w:sz w:val="20"/>
              </w:rPr>
            </w:pPr>
            <w:r>
              <w:rPr>
                <w:sz w:val="20"/>
              </w:rPr>
              <w:t>Financial statements (audited)</w:t>
            </w:r>
          </w:p>
        </w:tc>
        <w:tc>
          <w:tcPr>
            <w:tcW w:w="2160" w:type="dxa"/>
          </w:tcPr>
          <w:p w14:paraId="56B96AD9" w14:textId="77777777" w:rsidR="00233BE0" w:rsidRDefault="00233BE0" w:rsidP="00AD2D77">
            <w:pPr>
              <w:rPr>
                <w:sz w:val="20"/>
              </w:rPr>
            </w:pPr>
            <w:r>
              <w:rPr>
                <w:sz w:val="20"/>
              </w:rPr>
              <w:t>Permanent</w:t>
            </w:r>
          </w:p>
        </w:tc>
        <w:tc>
          <w:tcPr>
            <w:tcW w:w="1710" w:type="dxa"/>
          </w:tcPr>
          <w:p w14:paraId="56B96ADA" w14:textId="77777777" w:rsidR="00233BE0" w:rsidRDefault="00233BE0" w:rsidP="00AD2D77">
            <w:pPr>
              <w:rPr>
                <w:sz w:val="20"/>
              </w:rPr>
            </w:pPr>
          </w:p>
        </w:tc>
      </w:tr>
      <w:tr w:rsidR="00233BE0" w14:paraId="56B96AE0" w14:textId="77777777" w:rsidTr="00AD2D77">
        <w:tc>
          <w:tcPr>
            <w:tcW w:w="1998" w:type="dxa"/>
          </w:tcPr>
          <w:p w14:paraId="56B96ADC" w14:textId="77777777" w:rsidR="00233BE0" w:rsidRDefault="00233BE0" w:rsidP="00AD2D77">
            <w:pPr>
              <w:rPr>
                <w:b/>
                <w:sz w:val="20"/>
              </w:rPr>
            </w:pPr>
          </w:p>
        </w:tc>
        <w:tc>
          <w:tcPr>
            <w:tcW w:w="3690" w:type="dxa"/>
          </w:tcPr>
          <w:p w14:paraId="56B96ADD" w14:textId="77777777" w:rsidR="00233BE0" w:rsidRDefault="00233BE0" w:rsidP="00AD2D77">
            <w:pPr>
              <w:rPr>
                <w:sz w:val="20"/>
              </w:rPr>
            </w:pPr>
            <w:r>
              <w:rPr>
                <w:sz w:val="20"/>
              </w:rPr>
              <w:t>IRS Form I-9 (store separate from personnel file)</w:t>
            </w:r>
          </w:p>
        </w:tc>
        <w:tc>
          <w:tcPr>
            <w:tcW w:w="2160" w:type="dxa"/>
          </w:tcPr>
          <w:p w14:paraId="56B96ADE" w14:textId="77777777" w:rsidR="00233BE0" w:rsidRDefault="00233BE0" w:rsidP="00AD2D77">
            <w:pPr>
              <w:rPr>
                <w:sz w:val="20"/>
              </w:rPr>
            </w:pPr>
            <w:r>
              <w:rPr>
                <w:sz w:val="20"/>
              </w:rPr>
              <w:t>Greater of 1 year after end of service, or 3 years</w:t>
            </w:r>
          </w:p>
        </w:tc>
        <w:tc>
          <w:tcPr>
            <w:tcW w:w="1710" w:type="dxa"/>
          </w:tcPr>
          <w:p w14:paraId="56B96ADF" w14:textId="77777777" w:rsidR="00233BE0" w:rsidRDefault="00233BE0" w:rsidP="00AD2D77">
            <w:pPr>
              <w:rPr>
                <w:sz w:val="20"/>
              </w:rPr>
            </w:pPr>
            <w:r>
              <w:rPr>
                <w:sz w:val="20"/>
              </w:rPr>
              <w:t>Same as legal requirement</w:t>
            </w:r>
          </w:p>
        </w:tc>
      </w:tr>
      <w:tr w:rsidR="00233BE0" w14:paraId="56B96AE5" w14:textId="77777777" w:rsidTr="00AD2D77">
        <w:tc>
          <w:tcPr>
            <w:tcW w:w="1998" w:type="dxa"/>
          </w:tcPr>
          <w:p w14:paraId="56B96AE1" w14:textId="77777777" w:rsidR="00233BE0" w:rsidRDefault="00233BE0" w:rsidP="00AD2D77">
            <w:pPr>
              <w:rPr>
                <w:b/>
                <w:sz w:val="20"/>
              </w:rPr>
            </w:pPr>
          </w:p>
        </w:tc>
        <w:tc>
          <w:tcPr>
            <w:tcW w:w="3690" w:type="dxa"/>
          </w:tcPr>
          <w:p w14:paraId="56B96AE2" w14:textId="77777777" w:rsidR="00233BE0" w:rsidRDefault="00233BE0" w:rsidP="00AD2D77">
            <w:pPr>
              <w:rPr>
                <w:sz w:val="20"/>
              </w:rPr>
            </w:pPr>
            <w:r>
              <w:rPr>
                <w:sz w:val="20"/>
              </w:rPr>
              <w:t>General ledgers &amp; journals (includes bank reconciliations, fund accounting by month, payouts allocation, securities lending, single fund allocation, trust statements)</w:t>
            </w:r>
          </w:p>
        </w:tc>
        <w:tc>
          <w:tcPr>
            <w:tcW w:w="2160" w:type="dxa"/>
          </w:tcPr>
          <w:p w14:paraId="56B96AE3" w14:textId="77777777" w:rsidR="00233BE0" w:rsidRDefault="00233BE0" w:rsidP="00AD2D77">
            <w:pPr>
              <w:rPr>
                <w:sz w:val="20"/>
              </w:rPr>
            </w:pPr>
            <w:r>
              <w:rPr>
                <w:sz w:val="20"/>
              </w:rPr>
              <w:t>7 years</w:t>
            </w:r>
          </w:p>
        </w:tc>
        <w:tc>
          <w:tcPr>
            <w:tcW w:w="1710" w:type="dxa"/>
          </w:tcPr>
          <w:p w14:paraId="56B96AE4" w14:textId="77777777" w:rsidR="00233BE0" w:rsidRDefault="00233BE0" w:rsidP="00AD2D77">
            <w:pPr>
              <w:rPr>
                <w:sz w:val="20"/>
              </w:rPr>
            </w:pPr>
            <w:r>
              <w:rPr>
                <w:sz w:val="20"/>
              </w:rPr>
              <w:t>7 years</w:t>
            </w:r>
          </w:p>
        </w:tc>
      </w:tr>
      <w:tr w:rsidR="00233BE0" w14:paraId="56B96AEA" w14:textId="77777777" w:rsidTr="00AD2D77">
        <w:tc>
          <w:tcPr>
            <w:tcW w:w="1998" w:type="dxa"/>
          </w:tcPr>
          <w:p w14:paraId="56B96AE6" w14:textId="77777777" w:rsidR="00233BE0" w:rsidRDefault="00233BE0" w:rsidP="00AD2D77">
            <w:pPr>
              <w:rPr>
                <w:b/>
                <w:sz w:val="20"/>
              </w:rPr>
            </w:pPr>
          </w:p>
        </w:tc>
        <w:tc>
          <w:tcPr>
            <w:tcW w:w="3690" w:type="dxa"/>
          </w:tcPr>
          <w:p w14:paraId="56B96AE7" w14:textId="77777777" w:rsidR="00233BE0" w:rsidRDefault="00233BE0" w:rsidP="00AD2D77">
            <w:pPr>
              <w:pStyle w:val="Heading1"/>
              <w:rPr>
                <w:b w:val="0"/>
              </w:rPr>
            </w:pPr>
            <w:r>
              <w:rPr>
                <w:b w:val="0"/>
              </w:rPr>
              <w:t>Insurance files</w:t>
            </w:r>
          </w:p>
        </w:tc>
        <w:tc>
          <w:tcPr>
            <w:tcW w:w="2160" w:type="dxa"/>
          </w:tcPr>
          <w:p w14:paraId="56B96AE8" w14:textId="77777777" w:rsidR="00233BE0" w:rsidRDefault="00233BE0" w:rsidP="00AD2D77">
            <w:pPr>
              <w:rPr>
                <w:sz w:val="20"/>
              </w:rPr>
            </w:pPr>
          </w:p>
        </w:tc>
        <w:tc>
          <w:tcPr>
            <w:tcW w:w="1710" w:type="dxa"/>
          </w:tcPr>
          <w:p w14:paraId="56B96AE9" w14:textId="77777777" w:rsidR="00233BE0" w:rsidRDefault="00233BE0" w:rsidP="00AD2D77">
            <w:pPr>
              <w:rPr>
                <w:sz w:val="20"/>
              </w:rPr>
            </w:pPr>
          </w:p>
        </w:tc>
      </w:tr>
      <w:tr w:rsidR="00233BE0" w14:paraId="56B96AEF" w14:textId="77777777" w:rsidTr="00AD2D77">
        <w:tc>
          <w:tcPr>
            <w:tcW w:w="1998" w:type="dxa"/>
          </w:tcPr>
          <w:p w14:paraId="56B96AEB" w14:textId="77777777" w:rsidR="00233BE0" w:rsidRDefault="00233BE0" w:rsidP="00AD2D77">
            <w:pPr>
              <w:rPr>
                <w:b/>
                <w:sz w:val="20"/>
              </w:rPr>
            </w:pPr>
          </w:p>
        </w:tc>
        <w:tc>
          <w:tcPr>
            <w:tcW w:w="3690" w:type="dxa"/>
          </w:tcPr>
          <w:p w14:paraId="56B96AEC" w14:textId="77777777" w:rsidR="00233BE0" w:rsidRDefault="00233BE0" w:rsidP="00AD2D77">
            <w:pPr>
              <w:rPr>
                <w:sz w:val="20"/>
              </w:rPr>
            </w:pPr>
            <w:r>
              <w:rPr>
                <w:sz w:val="20"/>
              </w:rPr>
              <w:t xml:space="preserve">    Policies – occurrence type</w:t>
            </w:r>
          </w:p>
        </w:tc>
        <w:tc>
          <w:tcPr>
            <w:tcW w:w="2160" w:type="dxa"/>
          </w:tcPr>
          <w:p w14:paraId="56B96AED" w14:textId="77777777" w:rsidR="00233BE0" w:rsidRDefault="00233BE0" w:rsidP="00AD2D77">
            <w:pPr>
              <w:rPr>
                <w:sz w:val="20"/>
              </w:rPr>
            </w:pPr>
            <w:r>
              <w:rPr>
                <w:sz w:val="20"/>
              </w:rPr>
              <w:t>Permanent</w:t>
            </w:r>
          </w:p>
        </w:tc>
        <w:tc>
          <w:tcPr>
            <w:tcW w:w="1710" w:type="dxa"/>
          </w:tcPr>
          <w:p w14:paraId="56B96AEE" w14:textId="77777777" w:rsidR="00233BE0" w:rsidRDefault="00233BE0" w:rsidP="00AD2D77">
            <w:pPr>
              <w:rPr>
                <w:sz w:val="20"/>
              </w:rPr>
            </w:pPr>
            <w:r>
              <w:rPr>
                <w:sz w:val="20"/>
              </w:rPr>
              <w:t>Permanent</w:t>
            </w:r>
          </w:p>
        </w:tc>
      </w:tr>
      <w:tr w:rsidR="00233BE0" w14:paraId="56B96AF4" w14:textId="77777777" w:rsidTr="00AD2D77">
        <w:tc>
          <w:tcPr>
            <w:tcW w:w="1998" w:type="dxa"/>
          </w:tcPr>
          <w:p w14:paraId="56B96AF0" w14:textId="77777777" w:rsidR="00233BE0" w:rsidRDefault="00233BE0" w:rsidP="00AD2D77">
            <w:pPr>
              <w:rPr>
                <w:b/>
                <w:sz w:val="20"/>
              </w:rPr>
            </w:pPr>
          </w:p>
        </w:tc>
        <w:tc>
          <w:tcPr>
            <w:tcW w:w="3690" w:type="dxa"/>
          </w:tcPr>
          <w:p w14:paraId="56B96AF1" w14:textId="77777777" w:rsidR="00233BE0" w:rsidRDefault="00233BE0" w:rsidP="00AD2D77">
            <w:pPr>
              <w:rPr>
                <w:sz w:val="20"/>
              </w:rPr>
            </w:pPr>
            <w:r>
              <w:rPr>
                <w:sz w:val="20"/>
              </w:rPr>
              <w:t xml:space="preserve">    Policies – claims-made type</w:t>
            </w:r>
          </w:p>
        </w:tc>
        <w:tc>
          <w:tcPr>
            <w:tcW w:w="2160" w:type="dxa"/>
          </w:tcPr>
          <w:p w14:paraId="56B96AF2" w14:textId="77777777" w:rsidR="00233BE0" w:rsidRDefault="00233BE0" w:rsidP="00AD2D77">
            <w:pPr>
              <w:rPr>
                <w:sz w:val="20"/>
              </w:rPr>
            </w:pPr>
            <w:r>
              <w:rPr>
                <w:sz w:val="20"/>
              </w:rPr>
              <w:t>7 years</w:t>
            </w:r>
          </w:p>
        </w:tc>
        <w:tc>
          <w:tcPr>
            <w:tcW w:w="1710" w:type="dxa"/>
          </w:tcPr>
          <w:p w14:paraId="56B96AF3" w14:textId="77777777" w:rsidR="00233BE0" w:rsidRDefault="00233BE0" w:rsidP="00AD2D77">
            <w:pPr>
              <w:rPr>
                <w:sz w:val="20"/>
              </w:rPr>
            </w:pPr>
            <w:r>
              <w:rPr>
                <w:sz w:val="20"/>
              </w:rPr>
              <w:t>Permanent</w:t>
            </w:r>
          </w:p>
        </w:tc>
      </w:tr>
      <w:tr w:rsidR="00233BE0" w14:paraId="56B96AF9" w14:textId="77777777" w:rsidTr="00AD2D77">
        <w:tc>
          <w:tcPr>
            <w:tcW w:w="1998" w:type="dxa"/>
          </w:tcPr>
          <w:p w14:paraId="56B96AF5" w14:textId="77777777" w:rsidR="00233BE0" w:rsidRDefault="00233BE0" w:rsidP="00AD2D77">
            <w:pPr>
              <w:rPr>
                <w:b/>
                <w:sz w:val="20"/>
              </w:rPr>
            </w:pPr>
          </w:p>
        </w:tc>
        <w:tc>
          <w:tcPr>
            <w:tcW w:w="3690" w:type="dxa"/>
          </w:tcPr>
          <w:p w14:paraId="56B96AF6" w14:textId="77777777" w:rsidR="00233BE0" w:rsidRDefault="00233BE0" w:rsidP="00AD2D77">
            <w:pPr>
              <w:rPr>
                <w:sz w:val="20"/>
              </w:rPr>
            </w:pPr>
            <w:r>
              <w:rPr>
                <w:sz w:val="20"/>
              </w:rPr>
              <w:t xml:space="preserve">    Accident reports</w:t>
            </w:r>
          </w:p>
        </w:tc>
        <w:tc>
          <w:tcPr>
            <w:tcW w:w="2160" w:type="dxa"/>
          </w:tcPr>
          <w:p w14:paraId="56B96AF7" w14:textId="77777777" w:rsidR="00233BE0" w:rsidRDefault="00233BE0" w:rsidP="00AD2D77">
            <w:pPr>
              <w:rPr>
                <w:sz w:val="20"/>
              </w:rPr>
            </w:pPr>
            <w:r>
              <w:rPr>
                <w:sz w:val="20"/>
              </w:rPr>
              <w:t>7 years</w:t>
            </w:r>
          </w:p>
        </w:tc>
        <w:tc>
          <w:tcPr>
            <w:tcW w:w="1710" w:type="dxa"/>
          </w:tcPr>
          <w:p w14:paraId="56B96AF8" w14:textId="77777777" w:rsidR="00233BE0" w:rsidRDefault="00233BE0" w:rsidP="00AD2D77">
            <w:pPr>
              <w:rPr>
                <w:sz w:val="20"/>
              </w:rPr>
            </w:pPr>
            <w:r>
              <w:rPr>
                <w:sz w:val="20"/>
              </w:rPr>
              <w:t>7 years</w:t>
            </w:r>
          </w:p>
        </w:tc>
      </w:tr>
      <w:tr w:rsidR="00233BE0" w14:paraId="56B96AFE" w14:textId="77777777" w:rsidTr="00AD2D77">
        <w:tc>
          <w:tcPr>
            <w:tcW w:w="1998" w:type="dxa"/>
          </w:tcPr>
          <w:p w14:paraId="56B96AFA" w14:textId="77777777" w:rsidR="00233BE0" w:rsidRDefault="00233BE0" w:rsidP="00AD2D77">
            <w:pPr>
              <w:rPr>
                <w:b/>
                <w:sz w:val="20"/>
              </w:rPr>
            </w:pPr>
          </w:p>
        </w:tc>
        <w:tc>
          <w:tcPr>
            <w:tcW w:w="3690" w:type="dxa"/>
          </w:tcPr>
          <w:p w14:paraId="56B96AFB" w14:textId="77777777" w:rsidR="00233BE0" w:rsidRDefault="00233BE0" w:rsidP="00AD2D77">
            <w:pPr>
              <w:rPr>
                <w:sz w:val="20"/>
              </w:rPr>
            </w:pPr>
            <w:r>
              <w:rPr>
                <w:sz w:val="20"/>
              </w:rPr>
              <w:t xml:space="preserve">    Fire inspection reports</w:t>
            </w:r>
          </w:p>
        </w:tc>
        <w:tc>
          <w:tcPr>
            <w:tcW w:w="2160" w:type="dxa"/>
          </w:tcPr>
          <w:p w14:paraId="56B96AFC" w14:textId="77777777" w:rsidR="00233BE0" w:rsidRDefault="00233BE0" w:rsidP="00AD2D77">
            <w:pPr>
              <w:rPr>
                <w:sz w:val="20"/>
              </w:rPr>
            </w:pPr>
            <w:r>
              <w:rPr>
                <w:sz w:val="20"/>
              </w:rPr>
              <w:t>7 years</w:t>
            </w:r>
          </w:p>
        </w:tc>
        <w:tc>
          <w:tcPr>
            <w:tcW w:w="1710" w:type="dxa"/>
          </w:tcPr>
          <w:p w14:paraId="56B96AFD" w14:textId="77777777" w:rsidR="00233BE0" w:rsidRDefault="00233BE0" w:rsidP="00AD2D77">
            <w:pPr>
              <w:rPr>
                <w:sz w:val="20"/>
              </w:rPr>
            </w:pPr>
            <w:r>
              <w:rPr>
                <w:sz w:val="20"/>
              </w:rPr>
              <w:t>7 years</w:t>
            </w:r>
          </w:p>
        </w:tc>
      </w:tr>
      <w:tr w:rsidR="00233BE0" w14:paraId="56B96B03" w14:textId="77777777" w:rsidTr="00AD2D77">
        <w:tc>
          <w:tcPr>
            <w:tcW w:w="1998" w:type="dxa"/>
          </w:tcPr>
          <w:p w14:paraId="56B96AFF" w14:textId="77777777" w:rsidR="00233BE0" w:rsidRDefault="00233BE0" w:rsidP="00AD2D77">
            <w:pPr>
              <w:rPr>
                <w:b/>
                <w:sz w:val="20"/>
              </w:rPr>
            </w:pPr>
          </w:p>
        </w:tc>
        <w:tc>
          <w:tcPr>
            <w:tcW w:w="3690" w:type="dxa"/>
          </w:tcPr>
          <w:p w14:paraId="56B96B00" w14:textId="77777777" w:rsidR="00233BE0" w:rsidRDefault="00233BE0" w:rsidP="00AD2D77">
            <w:pPr>
              <w:rPr>
                <w:sz w:val="20"/>
              </w:rPr>
            </w:pPr>
            <w:r>
              <w:rPr>
                <w:sz w:val="20"/>
              </w:rPr>
              <w:t xml:space="preserve">    Group disability records</w:t>
            </w:r>
          </w:p>
        </w:tc>
        <w:tc>
          <w:tcPr>
            <w:tcW w:w="2160" w:type="dxa"/>
          </w:tcPr>
          <w:p w14:paraId="56B96B01" w14:textId="77777777" w:rsidR="00233BE0" w:rsidRDefault="00233BE0" w:rsidP="00AD2D77">
            <w:pPr>
              <w:rPr>
                <w:sz w:val="20"/>
              </w:rPr>
            </w:pPr>
            <w:r>
              <w:rPr>
                <w:sz w:val="20"/>
              </w:rPr>
              <w:t>7 years after end of benefits</w:t>
            </w:r>
          </w:p>
        </w:tc>
        <w:tc>
          <w:tcPr>
            <w:tcW w:w="1710" w:type="dxa"/>
          </w:tcPr>
          <w:p w14:paraId="56B96B02" w14:textId="77777777" w:rsidR="00233BE0" w:rsidRDefault="00233BE0" w:rsidP="00AD2D77">
            <w:pPr>
              <w:rPr>
                <w:sz w:val="20"/>
              </w:rPr>
            </w:pPr>
            <w:r>
              <w:rPr>
                <w:sz w:val="20"/>
              </w:rPr>
              <w:t>7 years</w:t>
            </w:r>
          </w:p>
        </w:tc>
      </w:tr>
      <w:tr w:rsidR="00233BE0" w14:paraId="56B96B08" w14:textId="77777777" w:rsidTr="00AD2D77">
        <w:tc>
          <w:tcPr>
            <w:tcW w:w="1998" w:type="dxa"/>
          </w:tcPr>
          <w:p w14:paraId="56B96B04" w14:textId="77777777" w:rsidR="00233BE0" w:rsidRDefault="00233BE0" w:rsidP="00AD2D77">
            <w:pPr>
              <w:rPr>
                <w:b/>
                <w:sz w:val="20"/>
              </w:rPr>
            </w:pPr>
          </w:p>
        </w:tc>
        <w:tc>
          <w:tcPr>
            <w:tcW w:w="3690" w:type="dxa"/>
          </w:tcPr>
          <w:p w14:paraId="56B96B05" w14:textId="77777777" w:rsidR="00233BE0" w:rsidRDefault="00233BE0" w:rsidP="00AD2D77">
            <w:pPr>
              <w:rPr>
                <w:sz w:val="20"/>
              </w:rPr>
            </w:pPr>
            <w:r>
              <w:rPr>
                <w:sz w:val="20"/>
              </w:rPr>
              <w:t xml:space="preserve">    Safety (OSHA) reports (if applicable)</w:t>
            </w:r>
          </w:p>
        </w:tc>
        <w:tc>
          <w:tcPr>
            <w:tcW w:w="2160" w:type="dxa"/>
          </w:tcPr>
          <w:p w14:paraId="56B96B06" w14:textId="77777777" w:rsidR="00233BE0" w:rsidRDefault="00233BE0" w:rsidP="00AD2D77">
            <w:pPr>
              <w:rPr>
                <w:sz w:val="20"/>
              </w:rPr>
            </w:pPr>
            <w:r>
              <w:rPr>
                <w:sz w:val="20"/>
              </w:rPr>
              <w:t>Permanent</w:t>
            </w:r>
          </w:p>
        </w:tc>
        <w:tc>
          <w:tcPr>
            <w:tcW w:w="1710" w:type="dxa"/>
          </w:tcPr>
          <w:p w14:paraId="56B96B07" w14:textId="77777777" w:rsidR="00233BE0" w:rsidRDefault="00233BE0" w:rsidP="00AD2D77">
            <w:pPr>
              <w:rPr>
                <w:sz w:val="20"/>
              </w:rPr>
            </w:pPr>
            <w:r>
              <w:rPr>
                <w:sz w:val="20"/>
              </w:rPr>
              <w:t>7 years</w:t>
            </w:r>
          </w:p>
        </w:tc>
      </w:tr>
      <w:tr w:rsidR="00233BE0" w14:paraId="56B96B0D" w14:textId="77777777" w:rsidTr="00AD2D77">
        <w:tc>
          <w:tcPr>
            <w:tcW w:w="1998" w:type="dxa"/>
          </w:tcPr>
          <w:p w14:paraId="56B96B09" w14:textId="77777777" w:rsidR="00233BE0" w:rsidRDefault="00233BE0" w:rsidP="00AD2D77">
            <w:pPr>
              <w:rPr>
                <w:b/>
                <w:sz w:val="20"/>
              </w:rPr>
            </w:pPr>
          </w:p>
        </w:tc>
        <w:tc>
          <w:tcPr>
            <w:tcW w:w="3690" w:type="dxa"/>
          </w:tcPr>
          <w:p w14:paraId="56B96B0A" w14:textId="77777777" w:rsidR="00233BE0" w:rsidRDefault="00233BE0" w:rsidP="00AD2D77">
            <w:pPr>
              <w:rPr>
                <w:sz w:val="20"/>
              </w:rPr>
            </w:pPr>
            <w:r>
              <w:rPr>
                <w:sz w:val="20"/>
              </w:rPr>
              <w:t xml:space="preserve">    Claims (after settlement)</w:t>
            </w:r>
          </w:p>
        </w:tc>
        <w:tc>
          <w:tcPr>
            <w:tcW w:w="2160" w:type="dxa"/>
          </w:tcPr>
          <w:p w14:paraId="56B96B0B" w14:textId="77777777" w:rsidR="00233BE0" w:rsidRDefault="00233BE0" w:rsidP="00AD2D77">
            <w:pPr>
              <w:rPr>
                <w:sz w:val="20"/>
              </w:rPr>
            </w:pPr>
            <w:r>
              <w:rPr>
                <w:sz w:val="20"/>
              </w:rPr>
              <w:t>7 years</w:t>
            </w:r>
          </w:p>
        </w:tc>
        <w:tc>
          <w:tcPr>
            <w:tcW w:w="1710" w:type="dxa"/>
          </w:tcPr>
          <w:p w14:paraId="56B96B0C" w14:textId="77777777" w:rsidR="00233BE0" w:rsidRDefault="00233BE0" w:rsidP="00AD2D77">
            <w:pPr>
              <w:rPr>
                <w:sz w:val="20"/>
              </w:rPr>
            </w:pPr>
            <w:r>
              <w:rPr>
                <w:sz w:val="20"/>
              </w:rPr>
              <w:t>7 years</w:t>
            </w:r>
          </w:p>
        </w:tc>
      </w:tr>
      <w:tr w:rsidR="00233BE0" w14:paraId="56B96B12" w14:textId="77777777" w:rsidTr="00AD2D77">
        <w:tc>
          <w:tcPr>
            <w:tcW w:w="1998" w:type="dxa"/>
          </w:tcPr>
          <w:p w14:paraId="56B96B0E" w14:textId="77777777" w:rsidR="00233BE0" w:rsidRDefault="00233BE0" w:rsidP="00AD2D77">
            <w:pPr>
              <w:rPr>
                <w:b/>
                <w:sz w:val="20"/>
              </w:rPr>
            </w:pPr>
          </w:p>
        </w:tc>
        <w:tc>
          <w:tcPr>
            <w:tcW w:w="3690" w:type="dxa"/>
          </w:tcPr>
          <w:p w14:paraId="56B96B0F" w14:textId="77777777" w:rsidR="00233BE0" w:rsidRDefault="00233BE0" w:rsidP="00AD2D77">
            <w:pPr>
              <w:rPr>
                <w:sz w:val="20"/>
              </w:rPr>
            </w:pPr>
            <w:r>
              <w:rPr>
                <w:sz w:val="20"/>
              </w:rPr>
              <w:t>Investment performance reports</w:t>
            </w:r>
          </w:p>
        </w:tc>
        <w:tc>
          <w:tcPr>
            <w:tcW w:w="2160" w:type="dxa"/>
          </w:tcPr>
          <w:p w14:paraId="56B96B10" w14:textId="77777777" w:rsidR="00233BE0" w:rsidRDefault="00233BE0" w:rsidP="00AD2D77">
            <w:pPr>
              <w:rPr>
                <w:sz w:val="20"/>
              </w:rPr>
            </w:pPr>
            <w:r>
              <w:rPr>
                <w:sz w:val="20"/>
              </w:rPr>
              <w:t>7 years</w:t>
            </w:r>
          </w:p>
        </w:tc>
        <w:tc>
          <w:tcPr>
            <w:tcW w:w="1710" w:type="dxa"/>
          </w:tcPr>
          <w:p w14:paraId="56B96B11" w14:textId="77777777" w:rsidR="00233BE0" w:rsidRDefault="00233BE0" w:rsidP="00AD2D77">
            <w:pPr>
              <w:rPr>
                <w:sz w:val="20"/>
              </w:rPr>
            </w:pPr>
            <w:r>
              <w:rPr>
                <w:sz w:val="20"/>
              </w:rPr>
              <w:t>7 years</w:t>
            </w:r>
          </w:p>
        </w:tc>
      </w:tr>
      <w:tr w:rsidR="00233BE0" w14:paraId="56B96B17" w14:textId="77777777" w:rsidTr="00AD2D77">
        <w:tc>
          <w:tcPr>
            <w:tcW w:w="1998" w:type="dxa"/>
          </w:tcPr>
          <w:p w14:paraId="56B96B13" w14:textId="77777777" w:rsidR="00233BE0" w:rsidRDefault="00233BE0" w:rsidP="00AD2D77">
            <w:pPr>
              <w:rPr>
                <w:b/>
                <w:sz w:val="20"/>
              </w:rPr>
            </w:pPr>
          </w:p>
        </w:tc>
        <w:tc>
          <w:tcPr>
            <w:tcW w:w="3690" w:type="dxa"/>
          </w:tcPr>
          <w:p w14:paraId="56B96B14" w14:textId="77777777" w:rsidR="00233BE0" w:rsidRDefault="00233BE0" w:rsidP="00AD2D77">
            <w:pPr>
              <w:rPr>
                <w:sz w:val="20"/>
              </w:rPr>
            </w:pPr>
            <w:r>
              <w:rPr>
                <w:sz w:val="20"/>
              </w:rPr>
              <w:t>Investment manager correspondence</w:t>
            </w:r>
          </w:p>
        </w:tc>
        <w:tc>
          <w:tcPr>
            <w:tcW w:w="2160" w:type="dxa"/>
          </w:tcPr>
          <w:p w14:paraId="56B96B15" w14:textId="77777777" w:rsidR="00233BE0" w:rsidRDefault="00233BE0" w:rsidP="00AD2D77">
            <w:pPr>
              <w:rPr>
                <w:sz w:val="20"/>
              </w:rPr>
            </w:pPr>
            <w:r>
              <w:rPr>
                <w:sz w:val="20"/>
              </w:rPr>
              <w:t>7 years</w:t>
            </w:r>
          </w:p>
        </w:tc>
        <w:tc>
          <w:tcPr>
            <w:tcW w:w="1710" w:type="dxa"/>
          </w:tcPr>
          <w:p w14:paraId="56B96B16" w14:textId="77777777" w:rsidR="00233BE0" w:rsidRDefault="00233BE0" w:rsidP="00AD2D77">
            <w:pPr>
              <w:rPr>
                <w:sz w:val="20"/>
              </w:rPr>
            </w:pPr>
            <w:r>
              <w:rPr>
                <w:sz w:val="20"/>
              </w:rPr>
              <w:t>7 years</w:t>
            </w:r>
          </w:p>
        </w:tc>
      </w:tr>
      <w:tr w:rsidR="00233BE0" w14:paraId="56B96B1C" w14:textId="77777777" w:rsidTr="00AD2D77">
        <w:tc>
          <w:tcPr>
            <w:tcW w:w="1998" w:type="dxa"/>
          </w:tcPr>
          <w:p w14:paraId="56B96B18" w14:textId="77777777" w:rsidR="00233BE0" w:rsidRDefault="00233BE0" w:rsidP="00AD2D77">
            <w:pPr>
              <w:rPr>
                <w:b/>
                <w:sz w:val="20"/>
              </w:rPr>
            </w:pPr>
          </w:p>
        </w:tc>
        <w:tc>
          <w:tcPr>
            <w:tcW w:w="3690" w:type="dxa"/>
          </w:tcPr>
          <w:p w14:paraId="56B96B19" w14:textId="77777777" w:rsidR="00233BE0" w:rsidRDefault="00233BE0" w:rsidP="00AD2D77">
            <w:pPr>
              <w:rPr>
                <w:sz w:val="20"/>
              </w:rPr>
            </w:pPr>
            <w:r>
              <w:rPr>
                <w:sz w:val="20"/>
              </w:rPr>
              <w:t>Investment manager contracts</w:t>
            </w:r>
          </w:p>
        </w:tc>
        <w:tc>
          <w:tcPr>
            <w:tcW w:w="2160" w:type="dxa"/>
          </w:tcPr>
          <w:p w14:paraId="56B96B1A" w14:textId="77777777" w:rsidR="00233BE0" w:rsidRDefault="00233BE0" w:rsidP="00AD2D77">
            <w:pPr>
              <w:rPr>
                <w:sz w:val="20"/>
              </w:rPr>
            </w:pPr>
            <w:r>
              <w:rPr>
                <w:sz w:val="20"/>
              </w:rPr>
              <w:t>7 years after all obligations end</w:t>
            </w:r>
          </w:p>
        </w:tc>
        <w:tc>
          <w:tcPr>
            <w:tcW w:w="1710" w:type="dxa"/>
          </w:tcPr>
          <w:p w14:paraId="56B96B1B" w14:textId="77777777" w:rsidR="00233BE0" w:rsidRDefault="00233BE0" w:rsidP="00AD2D77">
            <w:pPr>
              <w:rPr>
                <w:sz w:val="20"/>
              </w:rPr>
            </w:pPr>
            <w:r>
              <w:rPr>
                <w:sz w:val="20"/>
              </w:rPr>
              <w:t>Same as legal requirement</w:t>
            </w:r>
          </w:p>
        </w:tc>
      </w:tr>
      <w:tr w:rsidR="00233BE0" w14:paraId="56B96B21" w14:textId="77777777" w:rsidTr="00AD2D77">
        <w:tc>
          <w:tcPr>
            <w:tcW w:w="1998" w:type="dxa"/>
          </w:tcPr>
          <w:p w14:paraId="56B96B1D" w14:textId="77777777" w:rsidR="00233BE0" w:rsidRDefault="00233BE0" w:rsidP="00AD2D77">
            <w:pPr>
              <w:rPr>
                <w:b/>
                <w:sz w:val="20"/>
              </w:rPr>
            </w:pPr>
          </w:p>
        </w:tc>
        <w:tc>
          <w:tcPr>
            <w:tcW w:w="3690" w:type="dxa"/>
          </w:tcPr>
          <w:p w14:paraId="56B96B1E" w14:textId="77777777" w:rsidR="00233BE0" w:rsidRDefault="00233BE0" w:rsidP="00AD2D77">
            <w:pPr>
              <w:rPr>
                <w:sz w:val="20"/>
              </w:rPr>
            </w:pPr>
            <w:r>
              <w:rPr>
                <w:sz w:val="20"/>
              </w:rPr>
              <w:t>Investment consultant reports</w:t>
            </w:r>
          </w:p>
        </w:tc>
        <w:tc>
          <w:tcPr>
            <w:tcW w:w="2160" w:type="dxa"/>
          </w:tcPr>
          <w:p w14:paraId="56B96B1F" w14:textId="77777777" w:rsidR="00233BE0" w:rsidRDefault="00233BE0" w:rsidP="00AD2D77">
            <w:pPr>
              <w:rPr>
                <w:sz w:val="20"/>
              </w:rPr>
            </w:pPr>
            <w:r>
              <w:rPr>
                <w:sz w:val="20"/>
              </w:rPr>
              <w:t>7 years</w:t>
            </w:r>
          </w:p>
        </w:tc>
        <w:tc>
          <w:tcPr>
            <w:tcW w:w="1710" w:type="dxa"/>
          </w:tcPr>
          <w:p w14:paraId="56B96B20" w14:textId="77777777" w:rsidR="00233BE0" w:rsidRDefault="00233BE0" w:rsidP="00AD2D77">
            <w:pPr>
              <w:rPr>
                <w:sz w:val="20"/>
              </w:rPr>
            </w:pPr>
            <w:r>
              <w:rPr>
                <w:sz w:val="20"/>
              </w:rPr>
              <w:t>7 years</w:t>
            </w:r>
          </w:p>
        </w:tc>
      </w:tr>
      <w:tr w:rsidR="00233BE0" w14:paraId="56B96B26" w14:textId="77777777" w:rsidTr="00AD2D77">
        <w:tc>
          <w:tcPr>
            <w:tcW w:w="1998" w:type="dxa"/>
          </w:tcPr>
          <w:p w14:paraId="56B96B22" w14:textId="77777777" w:rsidR="00233BE0" w:rsidRDefault="00233BE0" w:rsidP="00AD2D77">
            <w:pPr>
              <w:rPr>
                <w:b/>
                <w:sz w:val="20"/>
              </w:rPr>
            </w:pPr>
          </w:p>
        </w:tc>
        <w:tc>
          <w:tcPr>
            <w:tcW w:w="3690" w:type="dxa"/>
          </w:tcPr>
          <w:p w14:paraId="56B96B23" w14:textId="77777777" w:rsidR="00233BE0" w:rsidRDefault="00233BE0" w:rsidP="00AD2D77">
            <w:pPr>
              <w:rPr>
                <w:sz w:val="20"/>
              </w:rPr>
            </w:pPr>
            <w:r>
              <w:rPr>
                <w:sz w:val="20"/>
              </w:rPr>
              <w:t>Journal entries</w:t>
            </w:r>
          </w:p>
        </w:tc>
        <w:tc>
          <w:tcPr>
            <w:tcW w:w="2160" w:type="dxa"/>
          </w:tcPr>
          <w:p w14:paraId="56B96B24" w14:textId="77777777" w:rsidR="00233BE0" w:rsidRDefault="00233BE0" w:rsidP="00AD2D77">
            <w:pPr>
              <w:rPr>
                <w:sz w:val="20"/>
              </w:rPr>
            </w:pPr>
            <w:r>
              <w:rPr>
                <w:sz w:val="20"/>
              </w:rPr>
              <w:t>7 years</w:t>
            </w:r>
          </w:p>
        </w:tc>
        <w:tc>
          <w:tcPr>
            <w:tcW w:w="1710" w:type="dxa"/>
          </w:tcPr>
          <w:p w14:paraId="56B96B25" w14:textId="77777777" w:rsidR="00233BE0" w:rsidRDefault="00233BE0" w:rsidP="00AD2D77">
            <w:pPr>
              <w:rPr>
                <w:sz w:val="20"/>
              </w:rPr>
            </w:pPr>
            <w:r>
              <w:rPr>
                <w:sz w:val="20"/>
              </w:rPr>
              <w:t>7 years</w:t>
            </w:r>
          </w:p>
        </w:tc>
      </w:tr>
      <w:tr w:rsidR="00233BE0" w14:paraId="56B96B2B" w14:textId="77777777" w:rsidTr="00AD2D77">
        <w:tc>
          <w:tcPr>
            <w:tcW w:w="1998" w:type="dxa"/>
          </w:tcPr>
          <w:p w14:paraId="56B96B27" w14:textId="77777777" w:rsidR="00233BE0" w:rsidRDefault="00233BE0" w:rsidP="00AD2D77">
            <w:pPr>
              <w:rPr>
                <w:b/>
                <w:sz w:val="20"/>
              </w:rPr>
            </w:pPr>
          </w:p>
        </w:tc>
        <w:tc>
          <w:tcPr>
            <w:tcW w:w="3690" w:type="dxa"/>
          </w:tcPr>
          <w:p w14:paraId="56B96B28" w14:textId="77777777" w:rsidR="00233BE0" w:rsidRDefault="00233BE0" w:rsidP="00AD2D77">
            <w:pPr>
              <w:rPr>
                <w:sz w:val="20"/>
              </w:rPr>
            </w:pPr>
            <w:r>
              <w:rPr>
                <w:sz w:val="20"/>
              </w:rPr>
              <w:t>Payroll records</w:t>
            </w:r>
          </w:p>
        </w:tc>
        <w:tc>
          <w:tcPr>
            <w:tcW w:w="2160" w:type="dxa"/>
          </w:tcPr>
          <w:p w14:paraId="56B96B29" w14:textId="77777777" w:rsidR="00233BE0" w:rsidRDefault="00233BE0" w:rsidP="00AD2D77">
            <w:pPr>
              <w:rPr>
                <w:sz w:val="20"/>
              </w:rPr>
            </w:pPr>
            <w:r>
              <w:rPr>
                <w:sz w:val="20"/>
              </w:rPr>
              <w:t>3 years</w:t>
            </w:r>
          </w:p>
        </w:tc>
        <w:tc>
          <w:tcPr>
            <w:tcW w:w="1710" w:type="dxa"/>
          </w:tcPr>
          <w:p w14:paraId="56B96B2A" w14:textId="77777777" w:rsidR="00233BE0" w:rsidRDefault="00233BE0" w:rsidP="00AD2D77">
            <w:pPr>
              <w:rPr>
                <w:sz w:val="20"/>
              </w:rPr>
            </w:pPr>
            <w:r>
              <w:rPr>
                <w:sz w:val="20"/>
              </w:rPr>
              <w:t>Permanent</w:t>
            </w:r>
          </w:p>
        </w:tc>
      </w:tr>
      <w:tr w:rsidR="00233BE0" w14:paraId="56B96B30" w14:textId="77777777" w:rsidTr="00AD2D77">
        <w:tc>
          <w:tcPr>
            <w:tcW w:w="1998" w:type="dxa"/>
          </w:tcPr>
          <w:p w14:paraId="56B96B2C" w14:textId="77777777" w:rsidR="00233BE0" w:rsidRDefault="00233BE0" w:rsidP="00AD2D77">
            <w:pPr>
              <w:rPr>
                <w:b/>
                <w:sz w:val="20"/>
              </w:rPr>
            </w:pPr>
          </w:p>
        </w:tc>
        <w:tc>
          <w:tcPr>
            <w:tcW w:w="3690" w:type="dxa"/>
          </w:tcPr>
          <w:p w14:paraId="56B96B2D" w14:textId="77777777" w:rsidR="00233BE0" w:rsidRDefault="00233BE0" w:rsidP="00AD2D77">
            <w:pPr>
              <w:pStyle w:val="Heading2"/>
              <w:rPr>
                <w:b w:val="0"/>
                <w:i/>
              </w:rPr>
            </w:pPr>
            <w:r>
              <w:rPr>
                <w:b w:val="0"/>
                <w:i/>
              </w:rPr>
              <w:t>Real estate</w:t>
            </w:r>
          </w:p>
        </w:tc>
        <w:tc>
          <w:tcPr>
            <w:tcW w:w="2160" w:type="dxa"/>
          </w:tcPr>
          <w:p w14:paraId="56B96B2E" w14:textId="77777777" w:rsidR="00233BE0" w:rsidRDefault="00233BE0" w:rsidP="00AD2D77">
            <w:pPr>
              <w:rPr>
                <w:sz w:val="20"/>
              </w:rPr>
            </w:pPr>
          </w:p>
        </w:tc>
        <w:tc>
          <w:tcPr>
            <w:tcW w:w="1710" w:type="dxa"/>
          </w:tcPr>
          <w:p w14:paraId="56B96B2F" w14:textId="77777777" w:rsidR="00233BE0" w:rsidRDefault="00233BE0" w:rsidP="00AD2D77">
            <w:pPr>
              <w:rPr>
                <w:sz w:val="20"/>
              </w:rPr>
            </w:pPr>
          </w:p>
        </w:tc>
      </w:tr>
      <w:tr w:rsidR="00233BE0" w14:paraId="56B96B35" w14:textId="77777777" w:rsidTr="00AD2D77">
        <w:tc>
          <w:tcPr>
            <w:tcW w:w="1998" w:type="dxa"/>
          </w:tcPr>
          <w:p w14:paraId="56B96B31" w14:textId="77777777" w:rsidR="00233BE0" w:rsidRDefault="00233BE0" w:rsidP="00AD2D77">
            <w:pPr>
              <w:rPr>
                <w:b/>
                <w:sz w:val="20"/>
              </w:rPr>
            </w:pPr>
          </w:p>
        </w:tc>
        <w:tc>
          <w:tcPr>
            <w:tcW w:w="3690" w:type="dxa"/>
          </w:tcPr>
          <w:p w14:paraId="56B96B32" w14:textId="77777777" w:rsidR="00233BE0" w:rsidRDefault="00233BE0" w:rsidP="00AD2D77">
            <w:pPr>
              <w:rPr>
                <w:sz w:val="20"/>
              </w:rPr>
            </w:pPr>
            <w:r>
              <w:rPr>
                <w:sz w:val="20"/>
              </w:rPr>
              <w:t xml:space="preserve">  Deeds</w:t>
            </w:r>
          </w:p>
        </w:tc>
        <w:tc>
          <w:tcPr>
            <w:tcW w:w="2160" w:type="dxa"/>
          </w:tcPr>
          <w:p w14:paraId="56B96B33" w14:textId="77777777" w:rsidR="00233BE0" w:rsidRDefault="00233BE0" w:rsidP="00AD2D77">
            <w:pPr>
              <w:rPr>
                <w:sz w:val="20"/>
              </w:rPr>
            </w:pPr>
            <w:r>
              <w:rPr>
                <w:sz w:val="20"/>
              </w:rPr>
              <w:t>Permanent</w:t>
            </w:r>
          </w:p>
        </w:tc>
        <w:tc>
          <w:tcPr>
            <w:tcW w:w="1710" w:type="dxa"/>
          </w:tcPr>
          <w:p w14:paraId="56B96B34" w14:textId="77777777" w:rsidR="00233BE0" w:rsidRDefault="00233BE0" w:rsidP="00AD2D77">
            <w:pPr>
              <w:rPr>
                <w:sz w:val="20"/>
              </w:rPr>
            </w:pPr>
            <w:r>
              <w:rPr>
                <w:sz w:val="20"/>
              </w:rPr>
              <w:t>Permanent</w:t>
            </w:r>
          </w:p>
        </w:tc>
      </w:tr>
      <w:tr w:rsidR="00233BE0" w14:paraId="56B96B3A" w14:textId="77777777" w:rsidTr="00AD2D77">
        <w:tc>
          <w:tcPr>
            <w:tcW w:w="1998" w:type="dxa"/>
          </w:tcPr>
          <w:p w14:paraId="56B96B36" w14:textId="77777777" w:rsidR="00233BE0" w:rsidRDefault="00233BE0" w:rsidP="00AD2D77">
            <w:pPr>
              <w:rPr>
                <w:b/>
                <w:sz w:val="20"/>
              </w:rPr>
            </w:pPr>
          </w:p>
        </w:tc>
        <w:tc>
          <w:tcPr>
            <w:tcW w:w="3690" w:type="dxa"/>
          </w:tcPr>
          <w:p w14:paraId="56B96B37" w14:textId="77777777" w:rsidR="00233BE0" w:rsidRDefault="00233BE0" w:rsidP="00AD2D77">
            <w:pPr>
              <w:rPr>
                <w:sz w:val="20"/>
              </w:rPr>
            </w:pPr>
            <w:r>
              <w:rPr>
                <w:sz w:val="20"/>
              </w:rPr>
              <w:t xml:space="preserve">  Leases (expired)</w:t>
            </w:r>
          </w:p>
        </w:tc>
        <w:tc>
          <w:tcPr>
            <w:tcW w:w="2160" w:type="dxa"/>
          </w:tcPr>
          <w:p w14:paraId="56B96B38" w14:textId="77777777" w:rsidR="00233BE0" w:rsidRDefault="00233BE0" w:rsidP="00AD2D77">
            <w:pPr>
              <w:rPr>
                <w:sz w:val="20"/>
              </w:rPr>
            </w:pPr>
            <w:r>
              <w:rPr>
                <w:sz w:val="20"/>
              </w:rPr>
              <w:t>7 years after all obligations end</w:t>
            </w:r>
          </w:p>
        </w:tc>
        <w:tc>
          <w:tcPr>
            <w:tcW w:w="1710" w:type="dxa"/>
          </w:tcPr>
          <w:p w14:paraId="56B96B39" w14:textId="77777777" w:rsidR="00233BE0" w:rsidRDefault="00233BE0" w:rsidP="00AD2D77">
            <w:pPr>
              <w:rPr>
                <w:sz w:val="20"/>
              </w:rPr>
            </w:pPr>
            <w:r>
              <w:rPr>
                <w:sz w:val="20"/>
              </w:rPr>
              <w:t>Same as legal requirement</w:t>
            </w:r>
          </w:p>
        </w:tc>
      </w:tr>
      <w:tr w:rsidR="00233BE0" w14:paraId="56B96B3F" w14:textId="77777777" w:rsidTr="00AD2D77">
        <w:tc>
          <w:tcPr>
            <w:tcW w:w="1998" w:type="dxa"/>
          </w:tcPr>
          <w:p w14:paraId="56B96B3B" w14:textId="77777777" w:rsidR="00233BE0" w:rsidRDefault="00233BE0" w:rsidP="00AD2D77">
            <w:pPr>
              <w:rPr>
                <w:b/>
                <w:sz w:val="20"/>
              </w:rPr>
            </w:pPr>
          </w:p>
        </w:tc>
        <w:tc>
          <w:tcPr>
            <w:tcW w:w="3690" w:type="dxa"/>
          </w:tcPr>
          <w:p w14:paraId="56B96B3C" w14:textId="77777777" w:rsidR="00233BE0" w:rsidRDefault="00233BE0" w:rsidP="00AD2D77">
            <w:pPr>
              <w:rPr>
                <w:sz w:val="20"/>
              </w:rPr>
            </w:pPr>
            <w:r>
              <w:rPr>
                <w:sz w:val="20"/>
              </w:rPr>
              <w:t xml:space="preserve">  Mortgages, security agreements</w:t>
            </w:r>
          </w:p>
        </w:tc>
        <w:tc>
          <w:tcPr>
            <w:tcW w:w="2160" w:type="dxa"/>
          </w:tcPr>
          <w:p w14:paraId="56B96B3D" w14:textId="77777777" w:rsidR="00233BE0" w:rsidRDefault="00233BE0" w:rsidP="00AD2D77">
            <w:pPr>
              <w:rPr>
                <w:sz w:val="20"/>
              </w:rPr>
            </w:pPr>
            <w:r>
              <w:rPr>
                <w:sz w:val="20"/>
              </w:rPr>
              <w:t>7 years after all obligations end</w:t>
            </w:r>
          </w:p>
        </w:tc>
        <w:tc>
          <w:tcPr>
            <w:tcW w:w="1710" w:type="dxa"/>
          </w:tcPr>
          <w:p w14:paraId="56B96B3E" w14:textId="77777777" w:rsidR="00233BE0" w:rsidRDefault="00233BE0" w:rsidP="00AD2D77">
            <w:pPr>
              <w:rPr>
                <w:sz w:val="20"/>
              </w:rPr>
            </w:pPr>
            <w:r>
              <w:rPr>
                <w:sz w:val="20"/>
              </w:rPr>
              <w:t>Same as legal requirement</w:t>
            </w:r>
          </w:p>
        </w:tc>
      </w:tr>
      <w:tr w:rsidR="00233BE0" w14:paraId="56B96B44" w14:textId="77777777" w:rsidTr="00AD2D77">
        <w:tc>
          <w:tcPr>
            <w:tcW w:w="1998" w:type="dxa"/>
          </w:tcPr>
          <w:p w14:paraId="56B96B40" w14:textId="77777777" w:rsidR="00233BE0" w:rsidRDefault="00233BE0" w:rsidP="00AD2D77">
            <w:pPr>
              <w:rPr>
                <w:b/>
                <w:sz w:val="20"/>
              </w:rPr>
            </w:pPr>
          </w:p>
        </w:tc>
        <w:tc>
          <w:tcPr>
            <w:tcW w:w="3690" w:type="dxa"/>
          </w:tcPr>
          <w:p w14:paraId="56B96B41" w14:textId="77777777" w:rsidR="00233BE0" w:rsidRDefault="00233BE0" w:rsidP="00AD2D77">
            <w:pPr>
              <w:rPr>
                <w:sz w:val="20"/>
              </w:rPr>
            </w:pPr>
            <w:r>
              <w:rPr>
                <w:sz w:val="20"/>
              </w:rPr>
              <w:t xml:space="preserve">  Purchase agreements</w:t>
            </w:r>
          </w:p>
        </w:tc>
        <w:tc>
          <w:tcPr>
            <w:tcW w:w="2160" w:type="dxa"/>
          </w:tcPr>
          <w:p w14:paraId="56B96B42" w14:textId="77777777" w:rsidR="00233BE0" w:rsidRDefault="00233BE0" w:rsidP="00AD2D77">
            <w:pPr>
              <w:rPr>
                <w:sz w:val="20"/>
              </w:rPr>
            </w:pPr>
            <w:r>
              <w:rPr>
                <w:sz w:val="20"/>
              </w:rPr>
              <w:t>7 years after disposition of property</w:t>
            </w:r>
          </w:p>
        </w:tc>
        <w:tc>
          <w:tcPr>
            <w:tcW w:w="1710" w:type="dxa"/>
          </w:tcPr>
          <w:p w14:paraId="56B96B43" w14:textId="77777777" w:rsidR="00233BE0" w:rsidRDefault="00233BE0" w:rsidP="00AD2D77">
            <w:pPr>
              <w:rPr>
                <w:sz w:val="20"/>
              </w:rPr>
            </w:pPr>
            <w:r>
              <w:rPr>
                <w:sz w:val="20"/>
              </w:rPr>
              <w:t>Same as legal requirement</w:t>
            </w:r>
          </w:p>
        </w:tc>
      </w:tr>
      <w:tr w:rsidR="00233BE0" w14:paraId="56B96B49" w14:textId="77777777" w:rsidTr="00AD2D77">
        <w:tc>
          <w:tcPr>
            <w:tcW w:w="1998" w:type="dxa"/>
          </w:tcPr>
          <w:p w14:paraId="56B96B45" w14:textId="77777777" w:rsidR="00233BE0" w:rsidRDefault="00233BE0" w:rsidP="00AD2D77">
            <w:pPr>
              <w:rPr>
                <w:b/>
                <w:sz w:val="20"/>
              </w:rPr>
            </w:pPr>
          </w:p>
        </w:tc>
        <w:tc>
          <w:tcPr>
            <w:tcW w:w="3690" w:type="dxa"/>
          </w:tcPr>
          <w:p w14:paraId="56B96B46" w14:textId="77777777" w:rsidR="00233BE0" w:rsidRDefault="00233BE0" w:rsidP="00AD2D77">
            <w:pPr>
              <w:pStyle w:val="Heading2"/>
              <w:rPr>
                <w:b w:val="0"/>
                <w:i/>
              </w:rPr>
            </w:pPr>
            <w:r>
              <w:rPr>
                <w:b w:val="0"/>
                <w:i/>
              </w:rPr>
              <w:t>Tax</w:t>
            </w:r>
          </w:p>
        </w:tc>
        <w:tc>
          <w:tcPr>
            <w:tcW w:w="2160" w:type="dxa"/>
          </w:tcPr>
          <w:p w14:paraId="56B96B47" w14:textId="77777777" w:rsidR="00233BE0" w:rsidRDefault="00233BE0" w:rsidP="00AD2D77">
            <w:pPr>
              <w:rPr>
                <w:sz w:val="20"/>
              </w:rPr>
            </w:pPr>
          </w:p>
        </w:tc>
        <w:tc>
          <w:tcPr>
            <w:tcW w:w="1710" w:type="dxa"/>
          </w:tcPr>
          <w:p w14:paraId="56B96B48" w14:textId="77777777" w:rsidR="00233BE0" w:rsidRDefault="00233BE0" w:rsidP="00AD2D77">
            <w:pPr>
              <w:rPr>
                <w:sz w:val="20"/>
              </w:rPr>
            </w:pPr>
          </w:p>
        </w:tc>
      </w:tr>
      <w:tr w:rsidR="00233BE0" w14:paraId="56B96B4E" w14:textId="77777777" w:rsidTr="00AD2D77">
        <w:tc>
          <w:tcPr>
            <w:tcW w:w="1998" w:type="dxa"/>
          </w:tcPr>
          <w:p w14:paraId="56B96B4A" w14:textId="77777777" w:rsidR="00233BE0" w:rsidRDefault="00233BE0" w:rsidP="00AD2D77">
            <w:pPr>
              <w:rPr>
                <w:b/>
                <w:sz w:val="20"/>
              </w:rPr>
            </w:pPr>
          </w:p>
        </w:tc>
        <w:tc>
          <w:tcPr>
            <w:tcW w:w="3690" w:type="dxa"/>
          </w:tcPr>
          <w:p w14:paraId="56B96B4B" w14:textId="77777777" w:rsidR="00233BE0" w:rsidRDefault="00233BE0" w:rsidP="00AD2D77">
            <w:pPr>
              <w:rPr>
                <w:sz w:val="20"/>
              </w:rPr>
            </w:pPr>
            <w:r>
              <w:rPr>
                <w:sz w:val="20"/>
              </w:rPr>
              <w:t xml:space="preserve">  Correspondence with legal counsel or accountants, not otherwise listed</w:t>
            </w:r>
          </w:p>
        </w:tc>
        <w:tc>
          <w:tcPr>
            <w:tcW w:w="2160" w:type="dxa"/>
          </w:tcPr>
          <w:p w14:paraId="56B96B4C" w14:textId="77777777" w:rsidR="00233BE0" w:rsidRDefault="00233BE0" w:rsidP="00AD2D77">
            <w:pPr>
              <w:rPr>
                <w:sz w:val="20"/>
              </w:rPr>
            </w:pPr>
            <w:r>
              <w:rPr>
                <w:sz w:val="20"/>
              </w:rPr>
              <w:t>7 years after return is filed</w:t>
            </w:r>
          </w:p>
        </w:tc>
        <w:tc>
          <w:tcPr>
            <w:tcW w:w="1710" w:type="dxa"/>
          </w:tcPr>
          <w:p w14:paraId="56B96B4D" w14:textId="77777777" w:rsidR="00233BE0" w:rsidRDefault="00233BE0" w:rsidP="00AD2D77">
            <w:pPr>
              <w:rPr>
                <w:sz w:val="20"/>
              </w:rPr>
            </w:pPr>
            <w:r>
              <w:rPr>
                <w:sz w:val="20"/>
              </w:rPr>
              <w:t>Same as legal requirement</w:t>
            </w:r>
          </w:p>
        </w:tc>
      </w:tr>
      <w:tr w:rsidR="00233BE0" w14:paraId="56B96B53" w14:textId="77777777" w:rsidTr="00AD2D77">
        <w:tc>
          <w:tcPr>
            <w:tcW w:w="1998" w:type="dxa"/>
          </w:tcPr>
          <w:p w14:paraId="56B96B4F" w14:textId="77777777" w:rsidR="00233BE0" w:rsidRDefault="00233BE0" w:rsidP="00AD2D77">
            <w:pPr>
              <w:rPr>
                <w:b/>
                <w:sz w:val="20"/>
              </w:rPr>
            </w:pPr>
          </w:p>
        </w:tc>
        <w:tc>
          <w:tcPr>
            <w:tcW w:w="3690" w:type="dxa"/>
          </w:tcPr>
          <w:p w14:paraId="56B96B50" w14:textId="77777777" w:rsidR="00233BE0" w:rsidRDefault="00233BE0" w:rsidP="00AD2D77">
            <w:pPr>
              <w:rPr>
                <w:sz w:val="20"/>
              </w:rPr>
            </w:pPr>
            <w:r>
              <w:rPr>
                <w:sz w:val="20"/>
              </w:rPr>
              <w:t xml:space="preserve">  IRS exemption determination &amp; related correspondence</w:t>
            </w:r>
          </w:p>
        </w:tc>
        <w:tc>
          <w:tcPr>
            <w:tcW w:w="2160" w:type="dxa"/>
          </w:tcPr>
          <w:p w14:paraId="56B96B51" w14:textId="77777777" w:rsidR="00233BE0" w:rsidRDefault="00233BE0" w:rsidP="00AD2D77">
            <w:pPr>
              <w:rPr>
                <w:sz w:val="20"/>
              </w:rPr>
            </w:pPr>
            <w:r>
              <w:rPr>
                <w:sz w:val="20"/>
              </w:rPr>
              <w:t>Permanent</w:t>
            </w:r>
          </w:p>
        </w:tc>
        <w:tc>
          <w:tcPr>
            <w:tcW w:w="1710" w:type="dxa"/>
          </w:tcPr>
          <w:p w14:paraId="56B96B52" w14:textId="77777777" w:rsidR="00233BE0" w:rsidRDefault="00233BE0" w:rsidP="00AD2D77">
            <w:pPr>
              <w:rPr>
                <w:sz w:val="20"/>
              </w:rPr>
            </w:pPr>
            <w:r>
              <w:rPr>
                <w:sz w:val="20"/>
              </w:rPr>
              <w:t>Permanent</w:t>
            </w:r>
          </w:p>
        </w:tc>
      </w:tr>
      <w:tr w:rsidR="00233BE0" w14:paraId="56B96B58" w14:textId="77777777" w:rsidTr="00AD2D77">
        <w:tc>
          <w:tcPr>
            <w:tcW w:w="1998" w:type="dxa"/>
          </w:tcPr>
          <w:p w14:paraId="56B96B54" w14:textId="77777777" w:rsidR="00233BE0" w:rsidRDefault="00233BE0" w:rsidP="00AD2D77">
            <w:pPr>
              <w:rPr>
                <w:b/>
                <w:sz w:val="20"/>
              </w:rPr>
            </w:pPr>
          </w:p>
        </w:tc>
        <w:tc>
          <w:tcPr>
            <w:tcW w:w="3690" w:type="dxa"/>
          </w:tcPr>
          <w:p w14:paraId="56B96B55" w14:textId="77777777" w:rsidR="00233BE0" w:rsidRDefault="00233BE0" w:rsidP="00AD2D77">
            <w:pPr>
              <w:rPr>
                <w:sz w:val="20"/>
              </w:rPr>
            </w:pPr>
            <w:r>
              <w:rPr>
                <w:sz w:val="20"/>
              </w:rPr>
              <w:t xml:space="preserve">  Tax audit closing letters</w:t>
            </w:r>
          </w:p>
        </w:tc>
        <w:tc>
          <w:tcPr>
            <w:tcW w:w="2160" w:type="dxa"/>
          </w:tcPr>
          <w:p w14:paraId="56B96B56" w14:textId="77777777" w:rsidR="00233BE0" w:rsidRDefault="00233BE0" w:rsidP="00AD2D77">
            <w:pPr>
              <w:rPr>
                <w:sz w:val="20"/>
              </w:rPr>
            </w:pPr>
            <w:r>
              <w:rPr>
                <w:sz w:val="20"/>
              </w:rPr>
              <w:t>Permanent</w:t>
            </w:r>
          </w:p>
        </w:tc>
        <w:tc>
          <w:tcPr>
            <w:tcW w:w="1710" w:type="dxa"/>
          </w:tcPr>
          <w:p w14:paraId="56B96B57" w14:textId="77777777" w:rsidR="00233BE0" w:rsidRDefault="00233BE0" w:rsidP="00AD2D77">
            <w:pPr>
              <w:rPr>
                <w:sz w:val="20"/>
              </w:rPr>
            </w:pPr>
            <w:r>
              <w:rPr>
                <w:sz w:val="20"/>
              </w:rPr>
              <w:t>Permanent</w:t>
            </w:r>
          </w:p>
        </w:tc>
      </w:tr>
      <w:tr w:rsidR="00233BE0" w14:paraId="56B96B5D" w14:textId="77777777" w:rsidTr="00AD2D77">
        <w:tc>
          <w:tcPr>
            <w:tcW w:w="1998" w:type="dxa"/>
          </w:tcPr>
          <w:p w14:paraId="56B96B59" w14:textId="77777777" w:rsidR="00233BE0" w:rsidRDefault="00233BE0" w:rsidP="00AD2D77">
            <w:pPr>
              <w:rPr>
                <w:b/>
                <w:sz w:val="20"/>
              </w:rPr>
            </w:pPr>
          </w:p>
        </w:tc>
        <w:tc>
          <w:tcPr>
            <w:tcW w:w="3690" w:type="dxa"/>
          </w:tcPr>
          <w:p w14:paraId="56B96B5A" w14:textId="77777777" w:rsidR="00233BE0" w:rsidRDefault="00233BE0" w:rsidP="00AD2D77">
            <w:pPr>
              <w:rPr>
                <w:sz w:val="20"/>
              </w:rPr>
            </w:pPr>
            <w:r>
              <w:rPr>
                <w:sz w:val="20"/>
              </w:rPr>
              <w:t xml:space="preserve">  Tax returns</w:t>
            </w:r>
          </w:p>
        </w:tc>
        <w:tc>
          <w:tcPr>
            <w:tcW w:w="2160" w:type="dxa"/>
          </w:tcPr>
          <w:p w14:paraId="56B96B5B" w14:textId="77777777" w:rsidR="00233BE0" w:rsidRDefault="00233BE0" w:rsidP="00AD2D77">
            <w:pPr>
              <w:rPr>
                <w:sz w:val="20"/>
              </w:rPr>
            </w:pPr>
            <w:r>
              <w:rPr>
                <w:sz w:val="20"/>
              </w:rPr>
              <w:t>Permanent</w:t>
            </w:r>
          </w:p>
        </w:tc>
        <w:tc>
          <w:tcPr>
            <w:tcW w:w="1710" w:type="dxa"/>
          </w:tcPr>
          <w:p w14:paraId="56B96B5C" w14:textId="77777777" w:rsidR="00233BE0" w:rsidRDefault="00233BE0" w:rsidP="00AD2D77">
            <w:pPr>
              <w:rPr>
                <w:sz w:val="20"/>
              </w:rPr>
            </w:pPr>
            <w:r>
              <w:rPr>
                <w:sz w:val="20"/>
              </w:rPr>
              <w:t>Permanent</w:t>
            </w:r>
          </w:p>
        </w:tc>
      </w:tr>
      <w:tr w:rsidR="00233BE0" w14:paraId="56B96B62" w14:textId="77777777" w:rsidTr="00AD2D77">
        <w:tc>
          <w:tcPr>
            <w:tcW w:w="1998" w:type="dxa"/>
          </w:tcPr>
          <w:p w14:paraId="56B96B5E" w14:textId="77777777" w:rsidR="00233BE0" w:rsidRDefault="00233BE0" w:rsidP="00AD2D77">
            <w:pPr>
              <w:rPr>
                <w:b/>
                <w:sz w:val="20"/>
              </w:rPr>
            </w:pPr>
          </w:p>
        </w:tc>
        <w:tc>
          <w:tcPr>
            <w:tcW w:w="3690" w:type="dxa"/>
          </w:tcPr>
          <w:p w14:paraId="56B96B5F" w14:textId="77777777" w:rsidR="00233BE0" w:rsidRDefault="00233BE0" w:rsidP="00AD2D77">
            <w:pPr>
              <w:rPr>
                <w:sz w:val="20"/>
              </w:rPr>
            </w:pPr>
            <w:r>
              <w:rPr>
                <w:sz w:val="20"/>
              </w:rPr>
              <w:t>Timecards</w:t>
            </w:r>
          </w:p>
        </w:tc>
        <w:tc>
          <w:tcPr>
            <w:tcW w:w="2160" w:type="dxa"/>
          </w:tcPr>
          <w:p w14:paraId="56B96B60" w14:textId="77777777" w:rsidR="00233BE0" w:rsidRDefault="00233BE0" w:rsidP="00AD2D77">
            <w:pPr>
              <w:rPr>
                <w:sz w:val="20"/>
              </w:rPr>
            </w:pPr>
            <w:r>
              <w:rPr>
                <w:sz w:val="20"/>
              </w:rPr>
              <w:t>3 years</w:t>
            </w:r>
          </w:p>
        </w:tc>
        <w:tc>
          <w:tcPr>
            <w:tcW w:w="1710" w:type="dxa"/>
          </w:tcPr>
          <w:p w14:paraId="56B96B61" w14:textId="77777777" w:rsidR="00233BE0" w:rsidRDefault="00233BE0" w:rsidP="00AD2D77">
            <w:pPr>
              <w:rPr>
                <w:sz w:val="20"/>
              </w:rPr>
            </w:pPr>
            <w:r>
              <w:rPr>
                <w:sz w:val="20"/>
              </w:rPr>
              <w:t>3 years</w:t>
            </w:r>
          </w:p>
        </w:tc>
      </w:tr>
      <w:tr w:rsidR="00233BE0" w14:paraId="56B96B67" w14:textId="77777777" w:rsidTr="00AD2D77">
        <w:tc>
          <w:tcPr>
            <w:tcW w:w="1998" w:type="dxa"/>
          </w:tcPr>
          <w:p w14:paraId="56B96B63" w14:textId="77777777" w:rsidR="00233BE0" w:rsidRDefault="00233BE0" w:rsidP="00AD2D77">
            <w:pPr>
              <w:rPr>
                <w:b/>
                <w:sz w:val="20"/>
              </w:rPr>
            </w:pPr>
          </w:p>
        </w:tc>
        <w:tc>
          <w:tcPr>
            <w:tcW w:w="3690" w:type="dxa"/>
          </w:tcPr>
          <w:p w14:paraId="56B96B64" w14:textId="77777777" w:rsidR="00233BE0" w:rsidRDefault="00233BE0" w:rsidP="00AD2D77">
            <w:pPr>
              <w:rPr>
                <w:sz w:val="20"/>
              </w:rPr>
            </w:pPr>
            <w:r>
              <w:rPr>
                <w:sz w:val="20"/>
              </w:rPr>
              <w:t>Withholding tax statements</w:t>
            </w:r>
          </w:p>
        </w:tc>
        <w:tc>
          <w:tcPr>
            <w:tcW w:w="2160" w:type="dxa"/>
          </w:tcPr>
          <w:p w14:paraId="56B96B65" w14:textId="77777777" w:rsidR="00233BE0" w:rsidRDefault="00233BE0" w:rsidP="00AD2D77">
            <w:pPr>
              <w:rPr>
                <w:sz w:val="20"/>
              </w:rPr>
            </w:pPr>
            <w:r>
              <w:rPr>
                <w:sz w:val="20"/>
              </w:rPr>
              <w:t>7 years</w:t>
            </w:r>
          </w:p>
        </w:tc>
        <w:tc>
          <w:tcPr>
            <w:tcW w:w="1710" w:type="dxa"/>
          </w:tcPr>
          <w:p w14:paraId="56B96B66" w14:textId="77777777" w:rsidR="00233BE0" w:rsidRDefault="00233BE0" w:rsidP="00AD2D77">
            <w:pPr>
              <w:rPr>
                <w:sz w:val="20"/>
              </w:rPr>
            </w:pPr>
            <w:r>
              <w:rPr>
                <w:sz w:val="20"/>
              </w:rPr>
              <w:t>7 years</w:t>
            </w:r>
          </w:p>
        </w:tc>
      </w:tr>
      <w:tr w:rsidR="00233BE0" w14:paraId="56B96B6C" w14:textId="77777777" w:rsidTr="00AD2D77">
        <w:tc>
          <w:tcPr>
            <w:tcW w:w="1998" w:type="dxa"/>
          </w:tcPr>
          <w:p w14:paraId="56B96B68" w14:textId="77777777" w:rsidR="00233BE0" w:rsidRDefault="00233BE0" w:rsidP="00AD2D77">
            <w:pPr>
              <w:rPr>
                <w:b/>
                <w:sz w:val="20"/>
              </w:rPr>
            </w:pPr>
          </w:p>
        </w:tc>
        <w:tc>
          <w:tcPr>
            <w:tcW w:w="3690" w:type="dxa"/>
          </w:tcPr>
          <w:p w14:paraId="56B96B69" w14:textId="77777777" w:rsidR="00233BE0" w:rsidRDefault="00233BE0" w:rsidP="00AD2D77">
            <w:pPr>
              <w:rPr>
                <w:sz w:val="20"/>
              </w:rPr>
            </w:pPr>
          </w:p>
        </w:tc>
        <w:tc>
          <w:tcPr>
            <w:tcW w:w="2160" w:type="dxa"/>
          </w:tcPr>
          <w:p w14:paraId="56B96B6A" w14:textId="77777777" w:rsidR="00233BE0" w:rsidRDefault="00233BE0" w:rsidP="00AD2D77">
            <w:pPr>
              <w:rPr>
                <w:sz w:val="20"/>
              </w:rPr>
            </w:pPr>
          </w:p>
        </w:tc>
        <w:tc>
          <w:tcPr>
            <w:tcW w:w="1710" w:type="dxa"/>
          </w:tcPr>
          <w:p w14:paraId="56B96B6B" w14:textId="77777777" w:rsidR="00233BE0" w:rsidRDefault="00233BE0" w:rsidP="00AD2D77">
            <w:pPr>
              <w:rPr>
                <w:sz w:val="20"/>
              </w:rPr>
            </w:pPr>
          </w:p>
        </w:tc>
      </w:tr>
      <w:tr w:rsidR="00233BE0" w14:paraId="56B96B71" w14:textId="77777777" w:rsidTr="00AD2D77">
        <w:tc>
          <w:tcPr>
            <w:tcW w:w="1998" w:type="dxa"/>
          </w:tcPr>
          <w:p w14:paraId="56B96B6D" w14:textId="77777777" w:rsidR="00233BE0" w:rsidRDefault="00233BE0" w:rsidP="00AD2D77">
            <w:pPr>
              <w:rPr>
                <w:b/>
                <w:sz w:val="20"/>
              </w:rPr>
            </w:pPr>
            <w:r>
              <w:rPr>
                <w:b/>
                <w:sz w:val="20"/>
              </w:rPr>
              <w:t>Development</w:t>
            </w:r>
          </w:p>
        </w:tc>
        <w:tc>
          <w:tcPr>
            <w:tcW w:w="3690" w:type="dxa"/>
          </w:tcPr>
          <w:p w14:paraId="56B96B6E" w14:textId="77777777" w:rsidR="00233BE0" w:rsidRDefault="00233BE0" w:rsidP="00AD2D77">
            <w:pPr>
              <w:rPr>
                <w:sz w:val="20"/>
              </w:rPr>
            </w:pPr>
            <w:r>
              <w:rPr>
                <w:sz w:val="20"/>
              </w:rPr>
              <w:t>Fund agreements (signed)</w:t>
            </w:r>
          </w:p>
        </w:tc>
        <w:tc>
          <w:tcPr>
            <w:tcW w:w="2160" w:type="dxa"/>
          </w:tcPr>
          <w:p w14:paraId="56B96B6F" w14:textId="77777777" w:rsidR="00233BE0" w:rsidRDefault="00233BE0" w:rsidP="00AD2D77">
            <w:pPr>
              <w:rPr>
                <w:sz w:val="20"/>
              </w:rPr>
            </w:pPr>
            <w:r>
              <w:rPr>
                <w:sz w:val="20"/>
              </w:rPr>
              <w:t>Permanent</w:t>
            </w:r>
          </w:p>
        </w:tc>
        <w:tc>
          <w:tcPr>
            <w:tcW w:w="1710" w:type="dxa"/>
          </w:tcPr>
          <w:p w14:paraId="56B96B70" w14:textId="77777777" w:rsidR="00233BE0" w:rsidRDefault="00233BE0" w:rsidP="00AD2D77">
            <w:pPr>
              <w:rPr>
                <w:sz w:val="20"/>
              </w:rPr>
            </w:pPr>
            <w:r>
              <w:rPr>
                <w:sz w:val="20"/>
              </w:rPr>
              <w:t>Permanent</w:t>
            </w:r>
          </w:p>
        </w:tc>
      </w:tr>
      <w:tr w:rsidR="00233BE0" w14:paraId="56B96B76" w14:textId="77777777" w:rsidTr="00AD2D77">
        <w:tc>
          <w:tcPr>
            <w:tcW w:w="1998" w:type="dxa"/>
          </w:tcPr>
          <w:p w14:paraId="56B96B72" w14:textId="77777777" w:rsidR="00233BE0" w:rsidRDefault="00233BE0" w:rsidP="00AD2D77">
            <w:pPr>
              <w:rPr>
                <w:b/>
                <w:sz w:val="20"/>
              </w:rPr>
            </w:pPr>
          </w:p>
        </w:tc>
        <w:tc>
          <w:tcPr>
            <w:tcW w:w="3690" w:type="dxa"/>
          </w:tcPr>
          <w:p w14:paraId="56B96B73" w14:textId="77777777" w:rsidR="00233BE0" w:rsidRDefault="00233BE0" w:rsidP="00AD2D77">
            <w:pPr>
              <w:rPr>
                <w:sz w:val="20"/>
              </w:rPr>
            </w:pPr>
            <w:r>
              <w:rPr>
                <w:sz w:val="20"/>
              </w:rPr>
              <w:t>Fund correspondence relating to terms of the fund</w:t>
            </w:r>
          </w:p>
        </w:tc>
        <w:tc>
          <w:tcPr>
            <w:tcW w:w="2160" w:type="dxa"/>
          </w:tcPr>
          <w:p w14:paraId="56B96B74" w14:textId="77777777" w:rsidR="00233BE0" w:rsidRDefault="00233BE0" w:rsidP="00AD2D77">
            <w:pPr>
              <w:rPr>
                <w:sz w:val="20"/>
              </w:rPr>
            </w:pPr>
            <w:r>
              <w:rPr>
                <w:sz w:val="20"/>
              </w:rPr>
              <w:t>Permanent</w:t>
            </w:r>
          </w:p>
        </w:tc>
        <w:tc>
          <w:tcPr>
            <w:tcW w:w="1710" w:type="dxa"/>
          </w:tcPr>
          <w:p w14:paraId="56B96B75" w14:textId="77777777" w:rsidR="00233BE0" w:rsidRDefault="00233BE0" w:rsidP="00AD2D77">
            <w:pPr>
              <w:rPr>
                <w:sz w:val="20"/>
              </w:rPr>
            </w:pPr>
            <w:r>
              <w:rPr>
                <w:sz w:val="20"/>
              </w:rPr>
              <w:t>Permanent</w:t>
            </w:r>
          </w:p>
        </w:tc>
      </w:tr>
      <w:tr w:rsidR="00233BE0" w14:paraId="56B96B7B" w14:textId="77777777" w:rsidTr="00AD2D77">
        <w:tc>
          <w:tcPr>
            <w:tcW w:w="1998" w:type="dxa"/>
          </w:tcPr>
          <w:p w14:paraId="56B96B77" w14:textId="77777777" w:rsidR="00233BE0" w:rsidRDefault="00233BE0" w:rsidP="00AD2D77">
            <w:pPr>
              <w:rPr>
                <w:b/>
                <w:sz w:val="20"/>
              </w:rPr>
            </w:pPr>
          </w:p>
        </w:tc>
        <w:tc>
          <w:tcPr>
            <w:tcW w:w="3690" w:type="dxa"/>
          </w:tcPr>
          <w:p w14:paraId="56B96B78" w14:textId="77777777" w:rsidR="00233BE0" w:rsidRDefault="00233BE0" w:rsidP="00AD2D77">
            <w:pPr>
              <w:rPr>
                <w:sz w:val="20"/>
              </w:rPr>
            </w:pPr>
            <w:r>
              <w:rPr>
                <w:sz w:val="20"/>
              </w:rPr>
              <w:t>Gift acknowledgments</w:t>
            </w:r>
          </w:p>
        </w:tc>
        <w:tc>
          <w:tcPr>
            <w:tcW w:w="2160" w:type="dxa"/>
          </w:tcPr>
          <w:p w14:paraId="56B96B79" w14:textId="77777777" w:rsidR="00233BE0" w:rsidRDefault="00233BE0" w:rsidP="00AD2D77">
            <w:pPr>
              <w:rPr>
                <w:sz w:val="20"/>
              </w:rPr>
            </w:pPr>
            <w:r>
              <w:rPr>
                <w:sz w:val="20"/>
              </w:rPr>
              <w:t>7 years</w:t>
            </w:r>
          </w:p>
        </w:tc>
        <w:tc>
          <w:tcPr>
            <w:tcW w:w="1710" w:type="dxa"/>
          </w:tcPr>
          <w:p w14:paraId="56B96B7A" w14:textId="77777777" w:rsidR="00233BE0" w:rsidRDefault="00233BE0" w:rsidP="00AD2D77">
            <w:pPr>
              <w:rPr>
                <w:sz w:val="20"/>
              </w:rPr>
            </w:pPr>
            <w:r>
              <w:rPr>
                <w:sz w:val="20"/>
              </w:rPr>
              <w:t>7 years</w:t>
            </w:r>
          </w:p>
        </w:tc>
      </w:tr>
      <w:tr w:rsidR="00233BE0" w14:paraId="56B96B80" w14:textId="77777777" w:rsidTr="00AD2D77">
        <w:tc>
          <w:tcPr>
            <w:tcW w:w="1998" w:type="dxa"/>
          </w:tcPr>
          <w:p w14:paraId="56B96B7C" w14:textId="77777777" w:rsidR="00233BE0" w:rsidRDefault="00233BE0" w:rsidP="00AD2D77">
            <w:pPr>
              <w:rPr>
                <w:b/>
                <w:sz w:val="20"/>
              </w:rPr>
            </w:pPr>
          </w:p>
        </w:tc>
        <w:tc>
          <w:tcPr>
            <w:tcW w:w="3690" w:type="dxa"/>
          </w:tcPr>
          <w:p w14:paraId="56B96B7D" w14:textId="77777777" w:rsidR="00233BE0" w:rsidRDefault="00233BE0" w:rsidP="00AD2D77">
            <w:pPr>
              <w:rPr>
                <w:sz w:val="20"/>
              </w:rPr>
            </w:pPr>
            <w:r>
              <w:rPr>
                <w:sz w:val="20"/>
              </w:rPr>
              <w:t>Gift solicitations</w:t>
            </w:r>
          </w:p>
        </w:tc>
        <w:tc>
          <w:tcPr>
            <w:tcW w:w="2160" w:type="dxa"/>
          </w:tcPr>
          <w:p w14:paraId="56B96B7E" w14:textId="77777777" w:rsidR="00233BE0" w:rsidRDefault="00233BE0" w:rsidP="00AD2D77">
            <w:pPr>
              <w:rPr>
                <w:sz w:val="20"/>
              </w:rPr>
            </w:pPr>
            <w:r>
              <w:rPr>
                <w:sz w:val="20"/>
              </w:rPr>
              <w:t>7 years after final distribution of funds received in response to solicitation</w:t>
            </w:r>
          </w:p>
        </w:tc>
        <w:tc>
          <w:tcPr>
            <w:tcW w:w="1710" w:type="dxa"/>
          </w:tcPr>
          <w:p w14:paraId="56B96B7F" w14:textId="77777777" w:rsidR="00233BE0" w:rsidRDefault="00233BE0" w:rsidP="00AD2D77">
            <w:pPr>
              <w:rPr>
                <w:sz w:val="20"/>
              </w:rPr>
            </w:pPr>
            <w:r>
              <w:rPr>
                <w:sz w:val="20"/>
              </w:rPr>
              <w:t>Same as legal requirement</w:t>
            </w:r>
          </w:p>
        </w:tc>
      </w:tr>
      <w:tr w:rsidR="00233BE0" w14:paraId="56B96B85" w14:textId="77777777" w:rsidTr="00AD2D77">
        <w:tc>
          <w:tcPr>
            <w:tcW w:w="1998" w:type="dxa"/>
          </w:tcPr>
          <w:p w14:paraId="56B96B81" w14:textId="77777777" w:rsidR="00233BE0" w:rsidRDefault="00233BE0" w:rsidP="00AD2D77">
            <w:pPr>
              <w:rPr>
                <w:b/>
                <w:sz w:val="20"/>
              </w:rPr>
            </w:pPr>
          </w:p>
        </w:tc>
        <w:tc>
          <w:tcPr>
            <w:tcW w:w="3690" w:type="dxa"/>
          </w:tcPr>
          <w:p w14:paraId="56B96B82" w14:textId="77777777" w:rsidR="00233BE0" w:rsidRDefault="00233BE0" w:rsidP="00AD2D77">
            <w:pPr>
              <w:rPr>
                <w:sz w:val="20"/>
              </w:rPr>
            </w:pPr>
            <w:r>
              <w:rPr>
                <w:sz w:val="20"/>
              </w:rPr>
              <w:t>Trust agreements</w:t>
            </w:r>
          </w:p>
        </w:tc>
        <w:tc>
          <w:tcPr>
            <w:tcW w:w="2160" w:type="dxa"/>
          </w:tcPr>
          <w:p w14:paraId="56B96B83" w14:textId="77777777" w:rsidR="00233BE0" w:rsidRDefault="00233BE0" w:rsidP="00AD2D77">
            <w:pPr>
              <w:rPr>
                <w:sz w:val="20"/>
              </w:rPr>
            </w:pPr>
            <w:r>
              <w:rPr>
                <w:sz w:val="20"/>
              </w:rPr>
              <w:t>7 years after termination of trust</w:t>
            </w:r>
          </w:p>
        </w:tc>
        <w:tc>
          <w:tcPr>
            <w:tcW w:w="1710" w:type="dxa"/>
          </w:tcPr>
          <w:p w14:paraId="56B96B84" w14:textId="77777777" w:rsidR="00233BE0" w:rsidRDefault="00233BE0" w:rsidP="00AD2D77">
            <w:pPr>
              <w:rPr>
                <w:sz w:val="20"/>
              </w:rPr>
            </w:pPr>
            <w:r>
              <w:rPr>
                <w:sz w:val="20"/>
              </w:rPr>
              <w:t>Permanent</w:t>
            </w:r>
          </w:p>
        </w:tc>
      </w:tr>
      <w:tr w:rsidR="00233BE0" w14:paraId="56B96B8A" w14:textId="77777777" w:rsidTr="00AD2D77">
        <w:tc>
          <w:tcPr>
            <w:tcW w:w="1998" w:type="dxa"/>
          </w:tcPr>
          <w:p w14:paraId="56B96B86" w14:textId="77777777" w:rsidR="00233BE0" w:rsidRDefault="00233BE0" w:rsidP="00AD2D77">
            <w:pPr>
              <w:rPr>
                <w:b/>
                <w:sz w:val="20"/>
              </w:rPr>
            </w:pPr>
          </w:p>
        </w:tc>
        <w:tc>
          <w:tcPr>
            <w:tcW w:w="3690" w:type="dxa"/>
          </w:tcPr>
          <w:p w14:paraId="56B96B87" w14:textId="77777777" w:rsidR="00233BE0" w:rsidRDefault="00233BE0" w:rsidP="00AD2D77">
            <w:pPr>
              <w:rPr>
                <w:sz w:val="20"/>
              </w:rPr>
            </w:pPr>
            <w:r>
              <w:rPr>
                <w:sz w:val="20"/>
              </w:rPr>
              <w:t>Trust correspondence</w:t>
            </w:r>
          </w:p>
        </w:tc>
        <w:tc>
          <w:tcPr>
            <w:tcW w:w="2160" w:type="dxa"/>
          </w:tcPr>
          <w:p w14:paraId="56B96B88" w14:textId="77777777" w:rsidR="00233BE0" w:rsidRDefault="00233BE0" w:rsidP="00AD2D77">
            <w:pPr>
              <w:rPr>
                <w:sz w:val="20"/>
              </w:rPr>
            </w:pPr>
            <w:r>
              <w:rPr>
                <w:sz w:val="20"/>
              </w:rPr>
              <w:t>7 years after termination of trust</w:t>
            </w:r>
          </w:p>
        </w:tc>
        <w:tc>
          <w:tcPr>
            <w:tcW w:w="1710" w:type="dxa"/>
          </w:tcPr>
          <w:p w14:paraId="56B96B89" w14:textId="77777777" w:rsidR="00233BE0" w:rsidRDefault="00233BE0" w:rsidP="00AD2D77">
            <w:pPr>
              <w:rPr>
                <w:sz w:val="20"/>
              </w:rPr>
            </w:pPr>
            <w:r>
              <w:rPr>
                <w:sz w:val="20"/>
              </w:rPr>
              <w:t>Permanent</w:t>
            </w:r>
          </w:p>
        </w:tc>
      </w:tr>
      <w:tr w:rsidR="00233BE0" w14:paraId="56B96B8F" w14:textId="77777777" w:rsidTr="00AD2D77">
        <w:tc>
          <w:tcPr>
            <w:tcW w:w="1998" w:type="dxa"/>
          </w:tcPr>
          <w:p w14:paraId="56B96B8B" w14:textId="77777777" w:rsidR="00233BE0" w:rsidRDefault="00233BE0" w:rsidP="00AD2D77">
            <w:pPr>
              <w:rPr>
                <w:b/>
                <w:sz w:val="20"/>
              </w:rPr>
            </w:pPr>
            <w:r>
              <w:rPr>
                <w:b/>
                <w:sz w:val="20"/>
              </w:rPr>
              <w:t>Communications</w:t>
            </w:r>
          </w:p>
        </w:tc>
        <w:tc>
          <w:tcPr>
            <w:tcW w:w="3690" w:type="dxa"/>
          </w:tcPr>
          <w:p w14:paraId="56B96B8C" w14:textId="77777777" w:rsidR="00233BE0" w:rsidRDefault="00233BE0" w:rsidP="00AD2D77">
            <w:pPr>
              <w:rPr>
                <w:sz w:val="20"/>
              </w:rPr>
            </w:pPr>
            <w:r>
              <w:rPr>
                <w:sz w:val="20"/>
              </w:rPr>
              <w:t>Annual reports</w:t>
            </w:r>
          </w:p>
        </w:tc>
        <w:tc>
          <w:tcPr>
            <w:tcW w:w="2160" w:type="dxa"/>
          </w:tcPr>
          <w:p w14:paraId="56B96B8D" w14:textId="77777777" w:rsidR="00233BE0" w:rsidRDefault="00233BE0" w:rsidP="00AD2D77">
            <w:pPr>
              <w:rPr>
                <w:sz w:val="20"/>
              </w:rPr>
            </w:pPr>
            <w:r>
              <w:rPr>
                <w:sz w:val="20"/>
              </w:rPr>
              <w:t>7 years</w:t>
            </w:r>
          </w:p>
        </w:tc>
        <w:tc>
          <w:tcPr>
            <w:tcW w:w="1710" w:type="dxa"/>
          </w:tcPr>
          <w:p w14:paraId="56B96B8E" w14:textId="77777777" w:rsidR="00233BE0" w:rsidRDefault="00233BE0" w:rsidP="00AD2D77">
            <w:pPr>
              <w:rPr>
                <w:sz w:val="20"/>
              </w:rPr>
            </w:pPr>
            <w:r>
              <w:rPr>
                <w:sz w:val="20"/>
              </w:rPr>
              <w:t>Permanent (5 copies)</w:t>
            </w:r>
          </w:p>
        </w:tc>
      </w:tr>
      <w:tr w:rsidR="00233BE0" w14:paraId="56B96B94" w14:textId="77777777" w:rsidTr="00AD2D77">
        <w:tc>
          <w:tcPr>
            <w:tcW w:w="1998" w:type="dxa"/>
          </w:tcPr>
          <w:p w14:paraId="56B96B90" w14:textId="77777777" w:rsidR="00233BE0" w:rsidRDefault="00233BE0" w:rsidP="00AD2D77">
            <w:pPr>
              <w:rPr>
                <w:b/>
                <w:sz w:val="20"/>
              </w:rPr>
            </w:pPr>
          </w:p>
        </w:tc>
        <w:tc>
          <w:tcPr>
            <w:tcW w:w="3690" w:type="dxa"/>
          </w:tcPr>
          <w:p w14:paraId="56B96B91" w14:textId="77777777" w:rsidR="00233BE0" w:rsidRDefault="00233BE0" w:rsidP="00AD2D77">
            <w:pPr>
              <w:rPr>
                <w:sz w:val="20"/>
              </w:rPr>
            </w:pPr>
            <w:r>
              <w:rPr>
                <w:sz w:val="20"/>
              </w:rPr>
              <w:t>Other publications</w:t>
            </w:r>
          </w:p>
        </w:tc>
        <w:tc>
          <w:tcPr>
            <w:tcW w:w="2160" w:type="dxa"/>
          </w:tcPr>
          <w:p w14:paraId="56B96B92" w14:textId="77777777" w:rsidR="00233BE0" w:rsidRDefault="00233BE0" w:rsidP="00AD2D77">
            <w:pPr>
              <w:rPr>
                <w:sz w:val="20"/>
              </w:rPr>
            </w:pPr>
            <w:r>
              <w:rPr>
                <w:sz w:val="20"/>
              </w:rPr>
              <w:t>7 years</w:t>
            </w:r>
          </w:p>
        </w:tc>
        <w:tc>
          <w:tcPr>
            <w:tcW w:w="1710" w:type="dxa"/>
          </w:tcPr>
          <w:p w14:paraId="56B96B93" w14:textId="77777777" w:rsidR="00233BE0" w:rsidRDefault="00233BE0" w:rsidP="00AD2D77">
            <w:pPr>
              <w:rPr>
                <w:sz w:val="20"/>
              </w:rPr>
            </w:pPr>
            <w:r>
              <w:rPr>
                <w:sz w:val="20"/>
              </w:rPr>
              <w:t>Permanent (2 copies)</w:t>
            </w:r>
          </w:p>
        </w:tc>
      </w:tr>
      <w:tr w:rsidR="00233BE0" w14:paraId="56B96B99" w14:textId="77777777" w:rsidTr="00AD2D77">
        <w:tc>
          <w:tcPr>
            <w:tcW w:w="1998" w:type="dxa"/>
          </w:tcPr>
          <w:p w14:paraId="56B96B95" w14:textId="77777777" w:rsidR="00233BE0" w:rsidRDefault="00233BE0" w:rsidP="00AD2D77">
            <w:pPr>
              <w:rPr>
                <w:b/>
                <w:sz w:val="20"/>
              </w:rPr>
            </w:pPr>
          </w:p>
        </w:tc>
        <w:tc>
          <w:tcPr>
            <w:tcW w:w="3690" w:type="dxa"/>
          </w:tcPr>
          <w:p w14:paraId="56B96B96" w14:textId="77777777" w:rsidR="00233BE0" w:rsidRDefault="00233BE0" w:rsidP="00AD2D77">
            <w:pPr>
              <w:rPr>
                <w:sz w:val="20"/>
              </w:rPr>
            </w:pPr>
            <w:r>
              <w:rPr>
                <w:sz w:val="20"/>
              </w:rPr>
              <w:t>Photos</w:t>
            </w:r>
          </w:p>
        </w:tc>
        <w:tc>
          <w:tcPr>
            <w:tcW w:w="2160" w:type="dxa"/>
          </w:tcPr>
          <w:p w14:paraId="56B96B97" w14:textId="77777777" w:rsidR="00233BE0" w:rsidRDefault="00233BE0" w:rsidP="00AD2D77">
            <w:pPr>
              <w:rPr>
                <w:sz w:val="20"/>
              </w:rPr>
            </w:pPr>
            <w:r>
              <w:rPr>
                <w:sz w:val="20"/>
              </w:rPr>
              <w:t>7 years</w:t>
            </w:r>
          </w:p>
        </w:tc>
        <w:tc>
          <w:tcPr>
            <w:tcW w:w="1710" w:type="dxa"/>
          </w:tcPr>
          <w:p w14:paraId="56B96B98" w14:textId="77777777" w:rsidR="00233BE0" w:rsidRDefault="00233BE0" w:rsidP="00AD2D77">
            <w:pPr>
              <w:rPr>
                <w:sz w:val="20"/>
              </w:rPr>
            </w:pPr>
            <w:r>
              <w:rPr>
                <w:sz w:val="20"/>
              </w:rPr>
              <w:t>Permanent</w:t>
            </w:r>
          </w:p>
        </w:tc>
      </w:tr>
      <w:tr w:rsidR="00233BE0" w14:paraId="56B96B9E" w14:textId="77777777" w:rsidTr="00AD2D77">
        <w:tc>
          <w:tcPr>
            <w:tcW w:w="1998" w:type="dxa"/>
          </w:tcPr>
          <w:p w14:paraId="56B96B9A" w14:textId="77777777" w:rsidR="00233BE0" w:rsidRDefault="00233BE0" w:rsidP="00AD2D77">
            <w:pPr>
              <w:rPr>
                <w:b/>
                <w:sz w:val="20"/>
              </w:rPr>
            </w:pPr>
          </w:p>
        </w:tc>
        <w:tc>
          <w:tcPr>
            <w:tcW w:w="3690" w:type="dxa"/>
          </w:tcPr>
          <w:p w14:paraId="56B96B9B" w14:textId="77777777" w:rsidR="00233BE0" w:rsidRDefault="00233BE0" w:rsidP="00AD2D77">
            <w:pPr>
              <w:rPr>
                <w:sz w:val="20"/>
              </w:rPr>
            </w:pPr>
            <w:r>
              <w:rPr>
                <w:sz w:val="20"/>
              </w:rPr>
              <w:t>Press clippings</w:t>
            </w:r>
          </w:p>
        </w:tc>
        <w:tc>
          <w:tcPr>
            <w:tcW w:w="2160" w:type="dxa"/>
          </w:tcPr>
          <w:p w14:paraId="56B96B9C" w14:textId="77777777" w:rsidR="00233BE0" w:rsidRDefault="00233BE0" w:rsidP="00AD2D77">
            <w:pPr>
              <w:rPr>
                <w:sz w:val="20"/>
              </w:rPr>
            </w:pPr>
            <w:r>
              <w:rPr>
                <w:sz w:val="20"/>
              </w:rPr>
              <w:t>n/a</w:t>
            </w:r>
          </w:p>
        </w:tc>
        <w:tc>
          <w:tcPr>
            <w:tcW w:w="1710" w:type="dxa"/>
          </w:tcPr>
          <w:p w14:paraId="56B96B9D" w14:textId="77777777" w:rsidR="00233BE0" w:rsidRDefault="00233BE0" w:rsidP="00AD2D77">
            <w:pPr>
              <w:rPr>
                <w:sz w:val="20"/>
              </w:rPr>
            </w:pPr>
            <w:r>
              <w:rPr>
                <w:sz w:val="20"/>
              </w:rPr>
              <w:t>Permanent</w:t>
            </w:r>
          </w:p>
        </w:tc>
      </w:tr>
      <w:tr w:rsidR="00233BE0" w14:paraId="56B96BA3" w14:textId="77777777" w:rsidTr="00AD2D77">
        <w:tc>
          <w:tcPr>
            <w:tcW w:w="1998" w:type="dxa"/>
          </w:tcPr>
          <w:p w14:paraId="56B96B9F" w14:textId="77777777" w:rsidR="00233BE0" w:rsidRDefault="00233BE0" w:rsidP="00AD2D77">
            <w:pPr>
              <w:rPr>
                <w:b/>
                <w:sz w:val="20"/>
              </w:rPr>
            </w:pPr>
          </w:p>
        </w:tc>
        <w:tc>
          <w:tcPr>
            <w:tcW w:w="3690" w:type="dxa"/>
          </w:tcPr>
          <w:p w14:paraId="56B96BA0" w14:textId="77777777" w:rsidR="00233BE0" w:rsidRDefault="00233BE0" w:rsidP="00AD2D77">
            <w:pPr>
              <w:rPr>
                <w:sz w:val="20"/>
              </w:rPr>
            </w:pPr>
            <w:r>
              <w:rPr>
                <w:sz w:val="20"/>
              </w:rPr>
              <w:t>Press releases</w:t>
            </w:r>
          </w:p>
        </w:tc>
        <w:tc>
          <w:tcPr>
            <w:tcW w:w="2160" w:type="dxa"/>
          </w:tcPr>
          <w:p w14:paraId="56B96BA1" w14:textId="77777777" w:rsidR="00233BE0" w:rsidRDefault="00233BE0" w:rsidP="00AD2D77">
            <w:pPr>
              <w:rPr>
                <w:sz w:val="20"/>
              </w:rPr>
            </w:pPr>
            <w:r>
              <w:rPr>
                <w:sz w:val="20"/>
              </w:rPr>
              <w:t>7 years</w:t>
            </w:r>
          </w:p>
        </w:tc>
        <w:tc>
          <w:tcPr>
            <w:tcW w:w="1710" w:type="dxa"/>
          </w:tcPr>
          <w:p w14:paraId="56B96BA2" w14:textId="77777777" w:rsidR="00233BE0" w:rsidRDefault="00233BE0" w:rsidP="00AD2D77">
            <w:pPr>
              <w:rPr>
                <w:sz w:val="20"/>
              </w:rPr>
            </w:pPr>
            <w:r>
              <w:rPr>
                <w:sz w:val="20"/>
              </w:rPr>
              <w:t>Permanent</w:t>
            </w:r>
          </w:p>
        </w:tc>
      </w:tr>
      <w:tr w:rsidR="00233BE0" w14:paraId="56B96BA8" w14:textId="77777777" w:rsidTr="00AD2D77">
        <w:tc>
          <w:tcPr>
            <w:tcW w:w="1998" w:type="dxa"/>
          </w:tcPr>
          <w:p w14:paraId="56B96BA4" w14:textId="77777777" w:rsidR="00233BE0" w:rsidRDefault="00233BE0" w:rsidP="00AD2D77">
            <w:pPr>
              <w:rPr>
                <w:b/>
                <w:sz w:val="20"/>
              </w:rPr>
            </w:pPr>
          </w:p>
        </w:tc>
        <w:tc>
          <w:tcPr>
            <w:tcW w:w="3690" w:type="dxa"/>
          </w:tcPr>
          <w:p w14:paraId="56B96BA5" w14:textId="77777777" w:rsidR="00233BE0" w:rsidRDefault="00233BE0" w:rsidP="00AD2D77">
            <w:pPr>
              <w:rPr>
                <w:sz w:val="20"/>
              </w:rPr>
            </w:pPr>
            <w:r>
              <w:rPr>
                <w:sz w:val="20"/>
              </w:rPr>
              <w:t>Research reports/surveys</w:t>
            </w:r>
          </w:p>
        </w:tc>
        <w:tc>
          <w:tcPr>
            <w:tcW w:w="2160" w:type="dxa"/>
          </w:tcPr>
          <w:p w14:paraId="56B96BA6" w14:textId="77777777" w:rsidR="00233BE0" w:rsidRDefault="00233BE0" w:rsidP="00AD2D77">
            <w:pPr>
              <w:rPr>
                <w:sz w:val="20"/>
              </w:rPr>
            </w:pPr>
            <w:r>
              <w:rPr>
                <w:sz w:val="20"/>
              </w:rPr>
              <w:t>n/a</w:t>
            </w:r>
          </w:p>
        </w:tc>
        <w:tc>
          <w:tcPr>
            <w:tcW w:w="1710" w:type="dxa"/>
          </w:tcPr>
          <w:p w14:paraId="56B96BA7" w14:textId="77777777" w:rsidR="00233BE0" w:rsidRDefault="00233BE0" w:rsidP="00AD2D77">
            <w:pPr>
              <w:rPr>
                <w:sz w:val="20"/>
              </w:rPr>
            </w:pPr>
            <w:r>
              <w:rPr>
                <w:sz w:val="20"/>
              </w:rPr>
              <w:t>5 years</w:t>
            </w:r>
          </w:p>
        </w:tc>
      </w:tr>
      <w:tr w:rsidR="00233BE0" w14:paraId="56B96BAD" w14:textId="77777777" w:rsidTr="00AD2D77">
        <w:tc>
          <w:tcPr>
            <w:tcW w:w="1998" w:type="dxa"/>
          </w:tcPr>
          <w:p w14:paraId="56B96BA9" w14:textId="77777777" w:rsidR="00233BE0" w:rsidRDefault="00233BE0" w:rsidP="00AD2D77">
            <w:pPr>
              <w:rPr>
                <w:b/>
                <w:sz w:val="20"/>
              </w:rPr>
            </w:pPr>
          </w:p>
        </w:tc>
        <w:tc>
          <w:tcPr>
            <w:tcW w:w="3690" w:type="dxa"/>
          </w:tcPr>
          <w:p w14:paraId="56B96BAA" w14:textId="77777777" w:rsidR="00233BE0" w:rsidRDefault="00233BE0" w:rsidP="00AD2D77">
            <w:pPr>
              <w:rPr>
                <w:sz w:val="20"/>
              </w:rPr>
            </w:pPr>
            <w:r>
              <w:rPr>
                <w:sz w:val="20"/>
              </w:rPr>
              <w:t>Year-end reports</w:t>
            </w:r>
          </w:p>
        </w:tc>
        <w:tc>
          <w:tcPr>
            <w:tcW w:w="2160" w:type="dxa"/>
          </w:tcPr>
          <w:p w14:paraId="56B96BAB" w14:textId="77777777" w:rsidR="00233BE0" w:rsidRDefault="00233BE0" w:rsidP="00AD2D77">
            <w:pPr>
              <w:rPr>
                <w:sz w:val="20"/>
              </w:rPr>
            </w:pPr>
            <w:r>
              <w:rPr>
                <w:sz w:val="20"/>
              </w:rPr>
              <w:t>n/a</w:t>
            </w:r>
          </w:p>
        </w:tc>
        <w:tc>
          <w:tcPr>
            <w:tcW w:w="1710" w:type="dxa"/>
          </w:tcPr>
          <w:p w14:paraId="56B96BAC" w14:textId="77777777" w:rsidR="00233BE0" w:rsidRDefault="00233BE0" w:rsidP="00AD2D77">
            <w:pPr>
              <w:rPr>
                <w:sz w:val="20"/>
              </w:rPr>
            </w:pPr>
            <w:r>
              <w:rPr>
                <w:sz w:val="20"/>
              </w:rPr>
              <w:t xml:space="preserve">10 years </w:t>
            </w:r>
          </w:p>
        </w:tc>
      </w:tr>
      <w:tr w:rsidR="00233BE0" w14:paraId="56B96BB2" w14:textId="77777777" w:rsidTr="00AD2D77">
        <w:tc>
          <w:tcPr>
            <w:tcW w:w="1998" w:type="dxa"/>
          </w:tcPr>
          <w:p w14:paraId="56B96BAE" w14:textId="77777777" w:rsidR="00233BE0" w:rsidRDefault="00233BE0" w:rsidP="00AD2D77">
            <w:pPr>
              <w:rPr>
                <w:b/>
                <w:sz w:val="20"/>
              </w:rPr>
            </w:pPr>
          </w:p>
        </w:tc>
        <w:tc>
          <w:tcPr>
            <w:tcW w:w="3690" w:type="dxa"/>
          </w:tcPr>
          <w:p w14:paraId="56B96BAF" w14:textId="77777777" w:rsidR="00233BE0" w:rsidRDefault="00233BE0" w:rsidP="00AD2D77">
            <w:pPr>
              <w:rPr>
                <w:sz w:val="20"/>
              </w:rPr>
            </w:pPr>
          </w:p>
        </w:tc>
        <w:tc>
          <w:tcPr>
            <w:tcW w:w="2160" w:type="dxa"/>
          </w:tcPr>
          <w:p w14:paraId="56B96BB0" w14:textId="77777777" w:rsidR="00233BE0" w:rsidRDefault="00233BE0" w:rsidP="00AD2D77">
            <w:pPr>
              <w:rPr>
                <w:sz w:val="20"/>
              </w:rPr>
            </w:pPr>
          </w:p>
        </w:tc>
        <w:tc>
          <w:tcPr>
            <w:tcW w:w="1710" w:type="dxa"/>
          </w:tcPr>
          <w:p w14:paraId="56B96BB1" w14:textId="77777777" w:rsidR="00233BE0" w:rsidRDefault="00233BE0" w:rsidP="00AD2D77">
            <w:pPr>
              <w:rPr>
                <w:sz w:val="20"/>
              </w:rPr>
            </w:pPr>
          </w:p>
        </w:tc>
      </w:tr>
      <w:tr w:rsidR="00233BE0" w14:paraId="56B96BB7" w14:textId="77777777" w:rsidTr="00AD2D77">
        <w:tc>
          <w:tcPr>
            <w:tcW w:w="1998" w:type="dxa"/>
          </w:tcPr>
          <w:p w14:paraId="56B96BB3" w14:textId="77777777" w:rsidR="00233BE0" w:rsidRDefault="00233BE0" w:rsidP="00AD2D77">
            <w:pPr>
              <w:rPr>
                <w:b/>
                <w:sz w:val="20"/>
              </w:rPr>
            </w:pPr>
            <w:r>
              <w:rPr>
                <w:b/>
                <w:sz w:val="20"/>
              </w:rPr>
              <w:t>Program / Grantmaking</w:t>
            </w:r>
          </w:p>
        </w:tc>
        <w:tc>
          <w:tcPr>
            <w:tcW w:w="3690" w:type="dxa"/>
          </w:tcPr>
          <w:p w14:paraId="56B96BB4" w14:textId="77777777" w:rsidR="00233BE0" w:rsidRDefault="00233BE0" w:rsidP="00AD2D77">
            <w:pPr>
              <w:rPr>
                <w:sz w:val="20"/>
              </w:rPr>
            </w:pPr>
            <w:r>
              <w:rPr>
                <w:sz w:val="20"/>
              </w:rPr>
              <w:t>Approved grants – all documentation supporting grant payment, including application/recommendation, due diligence, grant agreement letters, and grant transmittal letters.</w:t>
            </w:r>
          </w:p>
        </w:tc>
        <w:tc>
          <w:tcPr>
            <w:tcW w:w="2160" w:type="dxa"/>
          </w:tcPr>
          <w:p w14:paraId="56B96BB5" w14:textId="77777777" w:rsidR="00233BE0" w:rsidRDefault="00233BE0" w:rsidP="00AD2D77">
            <w:pPr>
              <w:rPr>
                <w:sz w:val="20"/>
              </w:rPr>
            </w:pPr>
            <w:r>
              <w:rPr>
                <w:sz w:val="20"/>
              </w:rPr>
              <w:t>7 years after completion of funded program, or date of grant if general operating support</w:t>
            </w:r>
          </w:p>
        </w:tc>
        <w:tc>
          <w:tcPr>
            <w:tcW w:w="1710" w:type="dxa"/>
          </w:tcPr>
          <w:p w14:paraId="56B96BB6" w14:textId="77777777" w:rsidR="00233BE0" w:rsidRDefault="00233BE0" w:rsidP="00AD2D77">
            <w:pPr>
              <w:rPr>
                <w:sz w:val="20"/>
              </w:rPr>
            </w:pPr>
            <w:r>
              <w:rPr>
                <w:sz w:val="20"/>
              </w:rPr>
              <w:t>Same as legal requirement</w:t>
            </w:r>
          </w:p>
        </w:tc>
      </w:tr>
      <w:tr w:rsidR="00233BE0" w14:paraId="56B96BBC" w14:textId="77777777" w:rsidTr="00AD2D77">
        <w:tc>
          <w:tcPr>
            <w:tcW w:w="1998" w:type="dxa"/>
          </w:tcPr>
          <w:p w14:paraId="56B96BB8" w14:textId="77777777" w:rsidR="00233BE0" w:rsidRDefault="00233BE0" w:rsidP="00AD2D77">
            <w:pPr>
              <w:rPr>
                <w:b/>
                <w:sz w:val="20"/>
              </w:rPr>
            </w:pPr>
          </w:p>
        </w:tc>
        <w:tc>
          <w:tcPr>
            <w:tcW w:w="3690" w:type="dxa"/>
          </w:tcPr>
          <w:p w14:paraId="56B96BB9" w14:textId="77777777" w:rsidR="00233BE0" w:rsidRDefault="00233BE0" w:rsidP="00AD2D77">
            <w:pPr>
              <w:pStyle w:val="FootnoteText"/>
            </w:pPr>
            <w:r>
              <w:t>Approved grants – post grant reporting information, outcome analysis.</w:t>
            </w:r>
          </w:p>
        </w:tc>
        <w:tc>
          <w:tcPr>
            <w:tcW w:w="2160" w:type="dxa"/>
          </w:tcPr>
          <w:p w14:paraId="56B96BBA" w14:textId="77777777" w:rsidR="00233BE0" w:rsidRDefault="00233BE0" w:rsidP="00AD2D77">
            <w:pPr>
              <w:pStyle w:val="FootnoteText"/>
            </w:pPr>
            <w:r>
              <w:t>Permanent</w:t>
            </w:r>
          </w:p>
        </w:tc>
        <w:tc>
          <w:tcPr>
            <w:tcW w:w="1710" w:type="dxa"/>
          </w:tcPr>
          <w:p w14:paraId="56B96BBB" w14:textId="77777777" w:rsidR="00233BE0" w:rsidRDefault="00233BE0" w:rsidP="00AD2D77">
            <w:pPr>
              <w:rPr>
                <w:sz w:val="20"/>
              </w:rPr>
            </w:pPr>
            <w:r>
              <w:rPr>
                <w:sz w:val="20"/>
              </w:rPr>
              <w:t>Permanent</w:t>
            </w:r>
          </w:p>
        </w:tc>
      </w:tr>
      <w:tr w:rsidR="00233BE0" w14:paraId="56B96BC4" w14:textId="77777777" w:rsidTr="00AD2D77">
        <w:tc>
          <w:tcPr>
            <w:tcW w:w="1998" w:type="dxa"/>
          </w:tcPr>
          <w:p w14:paraId="56B96BBD" w14:textId="77777777" w:rsidR="00233BE0" w:rsidRDefault="00233BE0" w:rsidP="00AD2D77">
            <w:pPr>
              <w:rPr>
                <w:b/>
                <w:sz w:val="20"/>
              </w:rPr>
            </w:pPr>
          </w:p>
        </w:tc>
        <w:tc>
          <w:tcPr>
            <w:tcW w:w="3690" w:type="dxa"/>
          </w:tcPr>
          <w:p w14:paraId="56B96BBE" w14:textId="77777777" w:rsidR="00233BE0" w:rsidRDefault="00233BE0" w:rsidP="00AD2D77">
            <w:pPr>
              <w:pStyle w:val="FootnoteText"/>
            </w:pPr>
            <w:r>
              <w:t>Records from advisory committee, including minutes, if any and lists of grants recommended for approval.</w:t>
            </w:r>
          </w:p>
        </w:tc>
        <w:tc>
          <w:tcPr>
            <w:tcW w:w="2160" w:type="dxa"/>
          </w:tcPr>
          <w:p w14:paraId="56B96BBF" w14:textId="77777777" w:rsidR="00233BE0" w:rsidRDefault="00233BE0" w:rsidP="00AD2D77">
            <w:pPr>
              <w:pStyle w:val="FootnoteText"/>
            </w:pPr>
            <w:r>
              <w:t>7 years</w:t>
            </w:r>
          </w:p>
        </w:tc>
        <w:tc>
          <w:tcPr>
            <w:tcW w:w="1710" w:type="dxa"/>
          </w:tcPr>
          <w:p w14:paraId="56B96BC0" w14:textId="77777777" w:rsidR="00233BE0" w:rsidRDefault="00233BE0" w:rsidP="00AD2D77">
            <w:pPr>
              <w:rPr>
                <w:sz w:val="20"/>
              </w:rPr>
            </w:pPr>
            <w:r>
              <w:rPr>
                <w:sz w:val="20"/>
              </w:rPr>
              <w:t>7 years</w:t>
            </w:r>
          </w:p>
          <w:p w14:paraId="56B96BC1" w14:textId="77777777" w:rsidR="00233BE0" w:rsidRDefault="00233BE0" w:rsidP="00AD2D77">
            <w:pPr>
              <w:rPr>
                <w:sz w:val="20"/>
              </w:rPr>
            </w:pPr>
          </w:p>
          <w:p w14:paraId="56B96BC2" w14:textId="77777777" w:rsidR="00233BE0" w:rsidRDefault="00233BE0" w:rsidP="00AD2D77">
            <w:pPr>
              <w:rPr>
                <w:sz w:val="20"/>
              </w:rPr>
            </w:pPr>
          </w:p>
          <w:p w14:paraId="56B96BC3" w14:textId="77777777" w:rsidR="00233BE0" w:rsidRDefault="00233BE0" w:rsidP="00AD2D77">
            <w:pPr>
              <w:rPr>
                <w:sz w:val="20"/>
              </w:rPr>
            </w:pPr>
          </w:p>
        </w:tc>
      </w:tr>
      <w:tr w:rsidR="00233BE0" w14:paraId="56B96BC9" w14:textId="77777777" w:rsidTr="00AD2D77">
        <w:tc>
          <w:tcPr>
            <w:tcW w:w="1998" w:type="dxa"/>
          </w:tcPr>
          <w:p w14:paraId="56B96BC5" w14:textId="77777777" w:rsidR="00233BE0" w:rsidRDefault="00233BE0" w:rsidP="00AD2D77">
            <w:pPr>
              <w:rPr>
                <w:b/>
                <w:sz w:val="20"/>
              </w:rPr>
            </w:pPr>
          </w:p>
        </w:tc>
        <w:tc>
          <w:tcPr>
            <w:tcW w:w="3690" w:type="dxa"/>
          </w:tcPr>
          <w:p w14:paraId="56B96BC6" w14:textId="77777777" w:rsidR="00233BE0" w:rsidRDefault="00233BE0" w:rsidP="00AD2D77">
            <w:pPr>
              <w:rPr>
                <w:sz w:val="20"/>
              </w:rPr>
            </w:pPr>
            <w:r>
              <w:rPr>
                <w:sz w:val="20"/>
              </w:rPr>
              <w:t xml:space="preserve">Scholarship grant records, including applications if CCF participates in selection decisions </w:t>
            </w:r>
          </w:p>
        </w:tc>
        <w:tc>
          <w:tcPr>
            <w:tcW w:w="2160" w:type="dxa"/>
          </w:tcPr>
          <w:p w14:paraId="56B96BC7" w14:textId="77777777" w:rsidR="00233BE0" w:rsidRDefault="00233BE0" w:rsidP="00AD2D77">
            <w:pPr>
              <w:rPr>
                <w:sz w:val="20"/>
              </w:rPr>
            </w:pPr>
            <w:r>
              <w:rPr>
                <w:sz w:val="20"/>
              </w:rPr>
              <w:t>7 years</w:t>
            </w:r>
          </w:p>
        </w:tc>
        <w:tc>
          <w:tcPr>
            <w:tcW w:w="1710" w:type="dxa"/>
          </w:tcPr>
          <w:p w14:paraId="56B96BC8" w14:textId="77777777" w:rsidR="00233BE0" w:rsidRDefault="00233BE0" w:rsidP="00AD2D77">
            <w:pPr>
              <w:pStyle w:val="FootnoteText"/>
            </w:pPr>
            <w:r>
              <w:t>7 years</w:t>
            </w:r>
          </w:p>
        </w:tc>
      </w:tr>
      <w:tr w:rsidR="00233BE0" w14:paraId="56B96BCE" w14:textId="77777777" w:rsidTr="00AD2D77">
        <w:tc>
          <w:tcPr>
            <w:tcW w:w="1998" w:type="dxa"/>
          </w:tcPr>
          <w:p w14:paraId="56B96BCA" w14:textId="77777777" w:rsidR="00233BE0" w:rsidRDefault="00233BE0" w:rsidP="00AD2D77">
            <w:pPr>
              <w:rPr>
                <w:b/>
                <w:sz w:val="20"/>
              </w:rPr>
            </w:pPr>
          </w:p>
        </w:tc>
        <w:tc>
          <w:tcPr>
            <w:tcW w:w="3690" w:type="dxa"/>
          </w:tcPr>
          <w:p w14:paraId="56B96BCB" w14:textId="77777777" w:rsidR="00233BE0" w:rsidRDefault="00233BE0" w:rsidP="00AD2D77">
            <w:pPr>
              <w:rPr>
                <w:sz w:val="20"/>
              </w:rPr>
            </w:pPr>
            <w:r>
              <w:rPr>
                <w:sz w:val="20"/>
              </w:rPr>
              <w:t>Declined/withdrawn grant applications</w:t>
            </w:r>
          </w:p>
        </w:tc>
        <w:tc>
          <w:tcPr>
            <w:tcW w:w="2160" w:type="dxa"/>
          </w:tcPr>
          <w:p w14:paraId="56B96BCC" w14:textId="77777777" w:rsidR="00233BE0" w:rsidRDefault="00233BE0" w:rsidP="00AD2D77">
            <w:pPr>
              <w:rPr>
                <w:sz w:val="20"/>
              </w:rPr>
            </w:pPr>
            <w:r>
              <w:rPr>
                <w:sz w:val="20"/>
              </w:rPr>
              <w:t>3 years</w:t>
            </w:r>
          </w:p>
        </w:tc>
        <w:tc>
          <w:tcPr>
            <w:tcW w:w="1710" w:type="dxa"/>
          </w:tcPr>
          <w:p w14:paraId="56B96BCD" w14:textId="77777777" w:rsidR="00233BE0" w:rsidRDefault="00233BE0" w:rsidP="00AD2D77">
            <w:pPr>
              <w:rPr>
                <w:sz w:val="20"/>
              </w:rPr>
            </w:pPr>
            <w:r>
              <w:rPr>
                <w:sz w:val="20"/>
              </w:rPr>
              <w:t>3 years</w:t>
            </w:r>
          </w:p>
        </w:tc>
      </w:tr>
      <w:tr w:rsidR="00233BE0" w14:paraId="56B96BD3" w14:textId="77777777" w:rsidTr="00AD2D77">
        <w:tc>
          <w:tcPr>
            <w:tcW w:w="1998" w:type="dxa"/>
          </w:tcPr>
          <w:p w14:paraId="56B96BCF" w14:textId="77777777" w:rsidR="00233BE0" w:rsidRDefault="00233BE0" w:rsidP="00AD2D77">
            <w:pPr>
              <w:rPr>
                <w:b/>
                <w:sz w:val="20"/>
              </w:rPr>
            </w:pPr>
          </w:p>
        </w:tc>
        <w:tc>
          <w:tcPr>
            <w:tcW w:w="3690" w:type="dxa"/>
          </w:tcPr>
          <w:p w14:paraId="56B96BD0" w14:textId="77777777" w:rsidR="00233BE0" w:rsidRDefault="00233BE0" w:rsidP="00AD2D77">
            <w:pPr>
              <w:rPr>
                <w:sz w:val="20"/>
              </w:rPr>
            </w:pPr>
            <w:r>
              <w:rPr>
                <w:sz w:val="20"/>
              </w:rPr>
              <w:t>CCF funding requests (denied)</w:t>
            </w:r>
          </w:p>
        </w:tc>
        <w:tc>
          <w:tcPr>
            <w:tcW w:w="2160" w:type="dxa"/>
          </w:tcPr>
          <w:p w14:paraId="56B96BD1" w14:textId="77777777" w:rsidR="00233BE0" w:rsidRDefault="00233BE0" w:rsidP="00AD2D77">
            <w:pPr>
              <w:rPr>
                <w:sz w:val="20"/>
              </w:rPr>
            </w:pPr>
            <w:r>
              <w:rPr>
                <w:sz w:val="20"/>
              </w:rPr>
              <w:t>3 years</w:t>
            </w:r>
          </w:p>
        </w:tc>
        <w:tc>
          <w:tcPr>
            <w:tcW w:w="1710" w:type="dxa"/>
          </w:tcPr>
          <w:p w14:paraId="56B96BD2" w14:textId="77777777" w:rsidR="00233BE0" w:rsidRDefault="00233BE0" w:rsidP="00AD2D77">
            <w:pPr>
              <w:rPr>
                <w:sz w:val="20"/>
              </w:rPr>
            </w:pPr>
            <w:r>
              <w:rPr>
                <w:sz w:val="20"/>
              </w:rPr>
              <w:t>3 years</w:t>
            </w:r>
          </w:p>
        </w:tc>
      </w:tr>
      <w:tr w:rsidR="00233BE0" w14:paraId="56B96BD8" w14:textId="77777777" w:rsidTr="00AD2D77">
        <w:tc>
          <w:tcPr>
            <w:tcW w:w="1998" w:type="dxa"/>
          </w:tcPr>
          <w:p w14:paraId="56B96BD4" w14:textId="77777777" w:rsidR="00233BE0" w:rsidRDefault="00233BE0" w:rsidP="00AD2D77">
            <w:pPr>
              <w:rPr>
                <w:b/>
                <w:sz w:val="20"/>
              </w:rPr>
            </w:pPr>
          </w:p>
        </w:tc>
        <w:tc>
          <w:tcPr>
            <w:tcW w:w="3690" w:type="dxa"/>
          </w:tcPr>
          <w:p w14:paraId="56B96BD5" w14:textId="77777777" w:rsidR="00233BE0" w:rsidRDefault="00233BE0" w:rsidP="00AD2D77">
            <w:pPr>
              <w:rPr>
                <w:sz w:val="20"/>
              </w:rPr>
            </w:pPr>
            <w:r>
              <w:rPr>
                <w:sz w:val="20"/>
              </w:rPr>
              <w:t>CCF funding requests, correspondence and reports (funding received)</w:t>
            </w:r>
          </w:p>
        </w:tc>
        <w:tc>
          <w:tcPr>
            <w:tcW w:w="2160" w:type="dxa"/>
          </w:tcPr>
          <w:p w14:paraId="56B96BD6" w14:textId="77777777" w:rsidR="00233BE0" w:rsidRDefault="00233BE0" w:rsidP="00AD2D77">
            <w:pPr>
              <w:rPr>
                <w:sz w:val="20"/>
              </w:rPr>
            </w:pPr>
            <w:r>
              <w:rPr>
                <w:sz w:val="20"/>
              </w:rPr>
              <w:t>7 years after completion of program</w:t>
            </w:r>
          </w:p>
        </w:tc>
        <w:tc>
          <w:tcPr>
            <w:tcW w:w="1710" w:type="dxa"/>
          </w:tcPr>
          <w:p w14:paraId="56B96BD7" w14:textId="77777777" w:rsidR="00233BE0" w:rsidRDefault="00233BE0" w:rsidP="00AD2D77">
            <w:pPr>
              <w:pStyle w:val="FootnoteText"/>
            </w:pPr>
            <w:r>
              <w:t>Same as legal requirement</w:t>
            </w:r>
          </w:p>
        </w:tc>
      </w:tr>
      <w:tr w:rsidR="00233BE0" w14:paraId="56B96BDD" w14:textId="77777777" w:rsidTr="00AD2D77">
        <w:tc>
          <w:tcPr>
            <w:tcW w:w="1998" w:type="dxa"/>
          </w:tcPr>
          <w:p w14:paraId="56B96BD9" w14:textId="77777777" w:rsidR="00233BE0" w:rsidRDefault="00233BE0" w:rsidP="00AD2D77">
            <w:pPr>
              <w:rPr>
                <w:b/>
                <w:sz w:val="20"/>
              </w:rPr>
            </w:pPr>
            <w:r>
              <w:rPr>
                <w:b/>
                <w:sz w:val="20"/>
              </w:rPr>
              <w:t>Philanthropic Consulting Services</w:t>
            </w:r>
          </w:p>
        </w:tc>
        <w:tc>
          <w:tcPr>
            <w:tcW w:w="3690" w:type="dxa"/>
          </w:tcPr>
          <w:p w14:paraId="56B96BDA" w14:textId="77777777" w:rsidR="00233BE0" w:rsidRDefault="00233BE0" w:rsidP="00AD2D77">
            <w:pPr>
              <w:rPr>
                <w:sz w:val="20"/>
              </w:rPr>
            </w:pPr>
            <w:r>
              <w:rPr>
                <w:sz w:val="20"/>
              </w:rPr>
              <w:t>Consulting contracts</w:t>
            </w:r>
          </w:p>
        </w:tc>
        <w:tc>
          <w:tcPr>
            <w:tcW w:w="2160" w:type="dxa"/>
          </w:tcPr>
          <w:p w14:paraId="56B96BDB" w14:textId="77777777" w:rsidR="00233BE0" w:rsidRDefault="00233BE0" w:rsidP="00AD2D77">
            <w:pPr>
              <w:rPr>
                <w:sz w:val="20"/>
              </w:rPr>
            </w:pPr>
            <w:r>
              <w:rPr>
                <w:sz w:val="20"/>
              </w:rPr>
              <w:t>7 years after all obligations end</w:t>
            </w:r>
          </w:p>
        </w:tc>
        <w:tc>
          <w:tcPr>
            <w:tcW w:w="1710" w:type="dxa"/>
          </w:tcPr>
          <w:p w14:paraId="56B96BDC" w14:textId="77777777" w:rsidR="00233BE0" w:rsidRDefault="00233BE0" w:rsidP="00AD2D77">
            <w:pPr>
              <w:rPr>
                <w:sz w:val="20"/>
              </w:rPr>
            </w:pPr>
            <w:r>
              <w:rPr>
                <w:sz w:val="20"/>
              </w:rPr>
              <w:t>Same as legal requirement</w:t>
            </w:r>
          </w:p>
        </w:tc>
      </w:tr>
      <w:tr w:rsidR="00233BE0" w14:paraId="56B96BE2" w14:textId="77777777" w:rsidTr="00AD2D77">
        <w:tc>
          <w:tcPr>
            <w:tcW w:w="1998" w:type="dxa"/>
          </w:tcPr>
          <w:p w14:paraId="56B96BDE" w14:textId="77777777" w:rsidR="00233BE0" w:rsidRDefault="00233BE0" w:rsidP="00AD2D77">
            <w:pPr>
              <w:rPr>
                <w:b/>
                <w:sz w:val="20"/>
              </w:rPr>
            </w:pPr>
          </w:p>
        </w:tc>
        <w:tc>
          <w:tcPr>
            <w:tcW w:w="3690" w:type="dxa"/>
          </w:tcPr>
          <w:p w14:paraId="56B96BDF" w14:textId="77777777" w:rsidR="00233BE0" w:rsidRDefault="00233BE0" w:rsidP="00AD2D77">
            <w:pPr>
              <w:rPr>
                <w:sz w:val="20"/>
              </w:rPr>
            </w:pPr>
          </w:p>
        </w:tc>
        <w:tc>
          <w:tcPr>
            <w:tcW w:w="2160" w:type="dxa"/>
          </w:tcPr>
          <w:p w14:paraId="56B96BE0" w14:textId="77777777" w:rsidR="00233BE0" w:rsidRDefault="00233BE0" w:rsidP="00AD2D77">
            <w:pPr>
              <w:rPr>
                <w:sz w:val="20"/>
              </w:rPr>
            </w:pPr>
          </w:p>
        </w:tc>
        <w:tc>
          <w:tcPr>
            <w:tcW w:w="1710" w:type="dxa"/>
          </w:tcPr>
          <w:p w14:paraId="56B96BE1" w14:textId="77777777" w:rsidR="00233BE0" w:rsidRDefault="00233BE0" w:rsidP="00AD2D77">
            <w:pPr>
              <w:rPr>
                <w:sz w:val="20"/>
              </w:rPr>
            </w:pPr>
          </w:p>
        </w:tc>
      </w:tr>
      <w:tr w:rsidR="00233BE0" w14:paraId="56B96BE7" w14:textId="77777777" w:rsidTr="00AD2D77">
        <w:tc>
          <w:tcPr>
            <w:tcW w:w="1998" w:type="dxa"/>
          </w:tcPr>
          <w:p w14:paraId="56B96BE3" w14:textId="77777777" w:rsidR="00233BE0" w:rsidRDefault="00233BE0" w:rsidP="00AD2D77">
            <w:pPr>
              <w:rPr>
                <w:b/>
                <w:sz w:val="20"/>
              </w:rPr>
            </w:pPr>
            <w:r>
              <w:rPr>
                <w:b/>
                <w:sz w:val="20"/>
              </w:rPr>
              <w:t>Human Resources</w:t>
            </w:r>
          </w:p>
        </w:tc>
        <w:tc>
          <w:tcPr>
            <w:tcW w:w="3690" w:type="dxa"/>
          </w:tcPr>
          <w:p w14:paraId="56B96BE4" w14:textId="77777777" w:rsidR="00233BE0" w:rsidRDefault="00233BE0" w:rsidP="00AD2D77">
            <w:pPr>
              <w:rPr>
                <w:sz w:val="20"/>
              </w:rPr>
            </w:pPr>
            <w:r>
              <w:rPr>
                <w:sz w:val="20"/>
              </w:rPr>
              <w:t>Benefits:  retirement plans (plan descriptions, plan documents)</w:t>
            </w:r>
          </w:p>
        </w:tc>
        <w:tc>
          <w:tcPr>
            <w:tcW w:w="2160" w:type="dxa"/>
          </w:tcPr>
          <w:p w14:paraId="56B96BE5" w14:textId="77777777" w:rsidR="00233BE0" w:rsidRDefault="00233BE0" w:rsidP="00AD2D77">
            <w:pPr>
              <w:rPr>
                <w:sz w:val="20"/>
              </w:rPr>
            </w:pPr>
            <w:r>
              <w:rPr>
                <w:sz w:val="20"/>
              </w:rPr>
              <w:t>Permanent</w:t>
            </w:r>
          </w:p>
        </w:tc>
        <w:tc>
          <w:tcPr>
            <w:tcW w:w="1710" w:type="dxa"/>
          </w:tcPr>
          <w:p w14:paraId="56B96BE6" w14:textId="77777777" w:rsidR="00233BE0" w:rsidRDefault="00233BE0" w:rsidP="00AD2D77">
            <w:pPr>
              <w:rPr>
                <w:sz w:val="20"/>
              </w:rPr>
            </w:pPr>
            <w:r>
              <w:rPr>
                <w:sz w:val="20"/>
              </w:rPr>
              <w:t>Permanent</w:t>
            </w:r>
          </w:p>
        </w:tc>
      </w:tr>
      <w:tr w:rsidR="00233BE0" w14:paraId="56B96BEC" w14:textId="77777777" w:rsidTr="00AD2D77">
        <w:tc>
          <w:tcPr>
            <w:tcW w:w="1998" w:type="dxa"/>
          </w:tcPr>
          <w:p w14:paraId="56B96BE8" w14:textId="77777777" w:rsidR="00233BE0" w:rsidRDefault="00233BE0" w:rsidP="00AD2D77">
            <w:pPr>
              <w:rPr>
                <w:b/>
                <w:sz w:val="20"/>
              </w:rPr>
            </w:pPr>
          </w:p>
        </w:tc>
        <w:tc>
          <w:tcPr>
            <w:tcW w:w="3690" w:type="dxa"/>
          </w:tcPr>
          <w:p w14:paraId="56B96BE9" w14:textId="77777777" w:rsidR="00233BE0" w:rsidRDefault="00233BE0" w:rsidP="00AD2D77">
            <w:pPr>
              <w:rPr>
                <w:sz w:val="20"/>
              </w:rPr>
            </w:pPr>
            <w:r>
              <w:rPr>
                <w:sz w:val="20"/>
              </w:rPr>
              <w:t>Consultant contracts/files (expired)</w:t>
            </w:r>
          </w:p>
        </w:tc>
        <w:tc>
          <w:tcPr>
            <w:tcW w:w="2160" w:type="dxa"/>
          </w:tcPr>
          <w:p w14:paraId="56B96BEA" w14:textId="77777777" w:rsidR="00233BE0" w:rsidRDefault="00233BE0" w:rsidP="00AD2D77">
            <w:pPr>
              <w:rPr>
                <w:sz w:val="20"/>
              </w:rPr>
            </w:pPr>
            <w:r>
              <w:rPr>
                <w:sz w:val="20"/>
              </w:rPr>
              <w:t>7 years after all obligations end</w:t>
            </w:r>
          </w:p>
        </w:tc>
        <w:tc>
          <w:tcPr>
            <w:tcW w:w="1710" w:type="dxa"/>
          </w:tcPr>
          <w:p w14:paraId="56B96BEB" w14:textId="77777777" w:rsidR="00233BE0" w:rsidRDefault="00233BE0" w:rsidP="00AD2D77">
            <w:pPr>
              <w:rPr>
                <w:sz w:val="20"/>
              </w:rPr>
            </w:pPr>
            <w:r>
              <w:rPr>
                <w:sz w:val="20"/>
              </w:rPr>
              <w:t>Same as legal requirement</w:t>
            </w:r>
          </w:p>
        </w:tc>
      </w:tr>
      <w:tr w:rsidR="00233BE0" w14:paraId="56B96BF1" w14:textId="77777777" w:rsidTr="00AD2D77">
        <w:tc>
          <w:tcPr>
            <w:tcW w:w="1998" w:type="dxa"/>
          </w:tcPr>
          <w:p w14:paraId="56B96BED" w14:textId="77777777" w:rsidR="00233BE0" w:rsidRDefault="00233BE0" w:rsidP="00AD2D77">
            <w:pPr>
              <w:rPr>
                <w:b/>
                <w:sz w:val="20"/>
              </w:rPr>
            </w:pPr>
          </w:p>
        </w:tc>
        <w:tc>
          <w:tcPr>
            <w:tcW w:w="3690" w:type="dxa"/>
          </w:tcPr>
          <w:p w14:paraId="56B96BEE" w14:textId="77777777" w:rsidR="00233BE0" w:rsidRDefault="00233BE0" w:rsidP="00AD2D77">
            <w:pPr>
              <w:rPr>
                <w:sz w:val="20"/>
              </w:rPr>
            </w:pPr>
            <w:r>
              <w:rPr>
                <w:sz w:val="20"/>
              </w:rPr>
              <w:t xml:space="preserve">Contracts with employees </w:t>
            </w:r>
          </w:p>
        </w:tc>
        <w:tc>
          <w:tcPr>
            <w:tcW w:w="2160" w:type="dxa"/>
          </w:tcPr>
          <w:p w14:paraId="56B96BEF" w14:textId="77777777" w:rsidR="00233BE0" w:rsidRDefault="00233BE0" w:rsidP="00AD2D77">
            <w:pPr>
              <w:rPr>
                <w:sz w:val="20"/>
              </w:rPr>
            </w:pPr>
            <w:r>
              <w:rPr>
                <w:sz w:val="20"/>
              </w:rPr>
              <w:t>7 years after all obligations end</w:t>
            </w:r>
          </w:p>
        </w:tc>
        <w:tc>
          <w:tcPr>
            <w:tcW w:w="1710" w:type="dxa"/>
          </w:tcPr>
          <w:p w14:paraId="56B96BF0" w14:textId="77777777" w:rsidR="00233BE0" w:rsidRDefault="00233BE0" w:rsidP="00AD2D77">
            <w:pPr>
              <w:rPr>
                <w:sz w:val="20"/>
              </w:rPr>
            </w:pPr>
            <w:r>
              <w:rPr>
                <w:sz w:val="20"/>
              </w:rPr>
              <w:t>Same as legal requirement</w:t>
            </w:r>
          </w:p>
        </w:tc>
      </w:tr>
      <w:tr w:rsidR="00233BE0" w14:paraId="56B96BF6" w14:textId="77777777" w:rsidTr="00AD2D77">
        <w:tc>
          <w:tcPr>
            <w:tcW w:w="1998" w:type="dxa"/>
          </w:tcPr>
          <w:p w14:paraId="56B96BF2" w14:textId="77777777" w:rsidR="00233BE0" w:rsidRDefault="00233BE0" w:rsidP="00AD2D77">
            <w:pPr>
              <w:rPr>
                <w:b/>
                <w:sz w:val="20"/>
              </w:rPr>
            </w:pPr>
          </w:p>
        </w:tc>
        <w:tc>
          <w:tcPr>
            <w:tcW w:w="3690" w:type="dxa"/>
          </w:tcPr>
          <w:p w14:paraId="56B96BF3" w14:textId="77777777" w:rsidR="00233BE0" w:rsidRDefault="00233BE0" w:rsidP="00AD2D77">
            <w:pPr>
              <w:rPr>
                <w:sz w:val="20"/>
              </w:rPr>
            </w:pPr>
            <w:r>
              <w:rPr>
                <w:sz w:val="20"/>
              </w:rPr>
              <w:t>Disability &amp; sick-benefit records</w:t>
            </w:r>
          </w:p>
        </w:tc>
        <w:tc>
          <w:tcPr>
            <w:tcW w:w="2160" w:type="dxa"/>
          </w:tcPr>
          <w:p w14:paraId="56B96BF4" w14:textId="77777777" w:rsidR="00233BE0" w:rsidRDefault="00233BE0" w:rsidP="00AD2D77">
            <w:pPr>
              <w:rPr>
                <w:sz w:val="20"/>
              </w:rPr>
            </w:pPr>
            <w:r>
              <w:rPr>
                <w:sz w:val="20"/>
              </w:rPr>
              <w:t>7 years after claim date</w:t>
            </w:r>
          </w:p>
        </w:tc>
        <w:tc>
          <w:tcPr>
            <w:tcW w:w="1710" w:type="dxa"/>
          </w:tcPr>
          <w:p w14:paraId="56B96BF5" w14:textId="77777777" w:rsidR="00233BE0" w:rsidRDefault="00233BE0" w:rsidP="00AD2D77">
            <w:pPr>
              <w:rPr>
                <w:sz w:val="20"/>
              </w:rPr>
            </w:pPr>
            <w:r>
              <w:rPr>
                <w:sz w:val="20"/>
              </w:rPr>
              <w:t>Permanent</w:t>
            </w:r>
          </w:p>
        </w:tc>
      </w:tr>
      <w:tr w:rsidR="00233BE0" w14:paraId="56B96BFB" w14:textId="77777777" w:rsidTr="00AD2D77">
        <w:tc>
          <w:tcPr>
            <w:tcW w:w="1998" w:type="dxa"/>
          </w:tcPr>
          <w:p w14:paraId="56B96BF7" w14:textId="77777777" w:rsidR="00233BE0" w:rsidRDefault="00233BE0" w:rsidP="00AD2D77">
            <w:pPr>
              <w:rPr>
                <w:b/>
                <w:sz w:val="20"/>
              </w:rPr>
            </w:pPr>
          </w:p>
        </w:tc>
        <w:tc>
          <w:tcPr>
            <w:tcW w:w="3690" w:type="dxa"/>
          </w:tcPr>
          <w:p w14:paraId="56B96BF8" w14:textId="77777777" w:rsidR="00233BE0" w:rsidRDefault="00233BE0" w:rsidP="00AD2D77">
            <w:pPr>
              <w:rPr>
                <w:sz w:val="20"/>
              </w:rPr>
            </w:pPr>
            <w:r>
              <w:rPr>
                <w:sz w:val="20"/>
              </w:rPr>
              <w:t>Employment applications</w:t>
            </w:r>
          </w:p>
        </w:tc>
        <w:tc>
          <w:tcPr>
            <w:tcW w:w="2160" w:type="dxa"/>
          </w:tcPr>
          <w:p w14:paraId="56B96BF9" w14:textId="77777777" w:rsidR="00233BE0" w:rsidRDefault="00233BE0" w:rsidP="00AD2D77">
            <w:pPr>
              <w:rPr>
                <w:sz w:val="20"/>
              </w:rPr>
            </w:pPr>
            <w:r>
              <w:rPr>
                <w:sz w:val="20"/>
              </w:rPr>
              <w:t>3 years</w:t>
            </w:r>
          </w:p>
        </w:tc>
        <w:tc>
          <w:tcPr>
            <w:tcW w:w="1710" w:type="dxa"/>
          </w:tcPr>
          <w:p w14:paraId="56B96BFA" w14:textId="77777777" w:rsidR="00233BE0" w:rsidRDefault="00233BE0" w:rsidP="00AD2D77">
            <w:pPr>
              <w:rPr>
                <w:sz w:val="20"/>
              </w:rPr>
            </w:pPr>
            <w:r>
              <w:rPr>
                <w:sz w:val="20"/>
              </w:rPr>
              <w:t xml:space="preserve">3 years </w:t>
            </w:r>
          </w:p>
        </w:tc>
      </w:tr>
      <w:tr w:rsidR="00233BE0" w14:paraId="56B96C00" w14:textId="77777777" w:rsidTr="00AD2D77">
        <w:tc>
          <w:tcPr>
            <w:tcW w:w="1998" w:type="dxa"/>
          </w:tcPr>
          <w:p w14:paraId="56B96BFC" w14:textId="77777777" w:rsidR="00233BE0" w:rsidRDefault="00233BE0" w:rsidP="00AD2D77">
            <w:pPr>
              <w:rPr>
                <w:b/>
                <w:sz w:val="20"/>
              </w:rPr>
            </w:pPr>
          </w:p>
        </w:tc>
        <w:tc>
          <w:tcPr>
            <w:tcW w:w="3690" w:type="dxa"/>
          </w:tcPr>
          <w:p w14:paraId="56B96BFD" w14:textId="77777777" w:rsidR="00233BE0" w:rsidRDefault="00233BE0" w:rsidP="00AD2D77">
            <w:pPr>
              <w:rPr>
                <w:sz w:val="20"/>
              </w:rPr>
            </w:pPr>
            <w:r>
              <w:rPr>
                <w:sz w:val="20"/>
              </w:rPr>
              <w:t>Employee handbooks</w:t>
            </w:r>
          </w:p>
        </w:tc>
        <w:tc>
          <w:tcPr>
            <w:tcW w:w="2160" w:type="dxa"/>
          </w:tcPr>
          <w:p w14:paraId="56B96BFE" w14:textId="77777777" w:rsidR="00233BE0" w:rsidRDefault="00233BE0" w:rsidP="00AD2D77">
            <w:pPr>
              <w:rPr>
                <w:sz w:val="20"/>
              </w:rPr>
            </w:pPr>
            <w:r>
              <w:rPr>
                <w:sz w:val="20"/>
              </w:rPr>
              <w:t>Permanent</w:t>
            </w:r>
          </w:p>
        </w:tc>
        <w:tc>
          <w:tcPr>
            <w:tcW w:w="1710" w:type="dxa"/>
          </w:tcPr>
          <w:p w14:paraId="56B96BFF" w14:textId="77777777" w:rsidR="00233BE0" w:rsidRDefault="00233BE0" w:rsidP="00AD2D77">
            <w:pPr>
              <w:rPr>
                <w:sz w:val="20"/>
              </w:rPr>
            </w:pPr>
            <w:r>
              <w:rPr>
                <w:sz w:val="20"/>
              </w:rPr>
              <w:t>Permanent</w:t>
            </w:r>
          </w:p>
        </w:tc>
      </w:tr>
      <w:tr w:rsidR="00233BE0" w14:paraId="56B96C05" w14:textId="77777777" w:rsidTr="00AD2D77">
        <w:tc>
          <w:tcPr>
            <w:tcW w:w="1998" w:type="dxa"/>
          </w:tcPr>
          <w:p w14:paraId="56B96C01" w14:textId="77777777" w:rsidR="00233BE0" w:rsidRDefault="00233BE0" w:rsidP="00AD2D77">
            <w:pPr>
              <w:rPr>
                <w:b/>
                <w:sz w:val="20"/>
              </w:rPr>
            </w:pPr>
          </w:p>
        </w:tc>
        <w:tc>
          <w:tcPr>
            <w:tcW w:w="3690" w:type="dxa"/>
          </w:tcPr>
          <w:p w14:paraId="56B96C02" w14:textId="77777777" w:rsidR="00233BE0" w:rsidRDefault="00233BE0" w:rsidP="00AD2D77">
            <w:pPr>
              <w:rPr>
                <w:sz w:val="20"/>
              </w:rPr>
            </w:pPr>
            <w:r>
              <w:rPr>
                <w:sz w:val="20"/>
              </w:rPr>
              <w:t>Employee orientation &amp; training materials</w:t>
            </w:r>
          </w:p>
        </w:tc>
        <w:tc>
          <w:tcPr>
            <w:tcW w:w="2160" w:type="dxa"/>
          </w:tcPr>
          <w:p w14:paraId="56B96C03" w14:textId="77777777" w:rsidR="00233BE0" w:rsidRDefault="00233BE0" w:rsidP="00AD2D77">
            <w:pPr>
              <w:rPr>
                <w:sz w:val="20"/>
              </w:rPr>
            </w:pPr>
            <w:r>
              <w:rPr>
                <w:sz w:val="20"/>
              </w:rPr>
              <w:t>7 years after use ends</w:t>
            </w:r>
          </w:p>
        </w:tc>
        <w:tc>
          <w:tcPr>
            <w:tcW w:w="1710" w:type="dxa"/>
          </w:tcPr>
          <w:p w14:paraId="56B96C04" w14:textId="77777777" w:rsidR="00233BE0" w:rsidRDefault="00233BE0" w:rsidP="00AD2D77">
            <w:pPr>
              <w:rPr>
                <w:sz w:val="20"/>
              </w:rPr>
            </w:pPr>
            <w:r>
              <w:rPr>
                <w:sz w:val="20"/>
              </w:rPr>
              <w:t>Same as legal requirement</w:t>
            </w:r>
          </w:p>
        </w:tc>
      </w:tr>
      <w:tr w:rsidR="00233BE0" w14:paraId="56B96C0A" w14:textId="77777777" w:rsidTr="00AD2D77">
        <w:tc>
          <w:tcPr>
            <w:tcW w:w="1998" w:type="dxa"/>
          </w:tcPr>
          <w:p w14:paraId="56B96C06" w14:textId="77777777" w:rsidR="00233BE0" w:rsidRDefault="00233BE0" w:rsidP="00AD2D77">
            <w:pPr>
              <w:rPr>
                <w:b/>
                <w:sz w:val="20"/>
              </w:rPr>
            </w:pPr>
          </w:p>
        </w:tc>
        <w:tc>
          <w:tcPr>
            <w:tcW w:w="3690" w:type="dxa"/>
          </w:tcPr>
          <w:p w14:paraId="56B96C07" w14:textId="77777777" w:rsidR="00233BE0" w:rsidRDefault="00233BE0" w:rsidP="00AD2D77">
            <w:pPr>
              <w:rPr>
                <w:sz w:val="20"/>
              </w:rPr>
            </w:pPr>
            <w:r>
              <w:rPr>
                <w:sz w:val="20"/>
              </w:rPr>
              <w:t>Employee personnel files</w:t>
            </w:r>
          </w:p>
        </w:tc>
        <w:tc>
          <w:tcPr>
            <w:tcW w:w="2160" w:type="dxa"/>
          </w:tcPr>
          <w:p w14:paraId="56B96C08" w14:textId="77777777" w:rsidR="00233BE0" w:rsidRDefault="00233BE0" w:rsidP="00AD2D77">
            <w:pPr>
              <w:rPr>
                <w:sz w:val="20"/>
              </w:rPr>
            </w:pPr>
            <w:r>
              <w:rPr>
                <w:sz w:val="20"/>
              </w:rPr>
              <w:t>Permanent</w:t>
            </w:r>
          </w:p>
        </w:tc>
        <w:tc>
          <w:tcPr>
            <w:tcW w:w="1710" w:type="dxa"/>
          </w:tcPr>
          <w:p w14:paraId="56B96C09" w14:textId="77777777" w:rsidR="00233BE0" w:rsidRDefault="00233BE0" w:rsidP="00AD2D77">
            <w:pPr>
              <w:rPr>
                <w:sz w:val="20"/>
              </w:rPr>
            </w:pPr>
            <w:r>
              <w:rPr>
                <w:sz w:val="20"/>
              </w:rPr>
              <w:t>Permanent</w:t>
            </w:r>
          </w:p>
        </w:tc>
      </w:tr>
      <w:tr w:rsidR="00233BE0" w14:paraId="56B96C0F" w14:textId="77777777" w:rsidTr="00AD2D77">
        <w:tc>
          <w:tcPr>
            <w:tcW w:w="1998" w:type="dxa"/>
          </w:tcPr>
          <w:p w14:paraId="56B96C0B" w14:textId="77777777" w:rsidR="00233BE0" w:rsidRDefault="00233BE0" w:rsidP="00AD2D77">
            <w:pPr>
              <w:rPr>
                <w:b/>
                <w:sz w:val="20"/>
              </w:rPr>
            </w:pPr>
          </w:p>
        </w:tc>
        <w:tc>
          <w:tcPr>
            <w:tcW w:w="3690" w:type="dxa"/>
          </w:tcPr>
          <w:p w14:paraId="56B96C0C" w14:textId="77777777" w:rsidR="00233BE0" w:rsidRDefault="00233BE0" w:rsidP="00AD2D77">
            <w:pPr>
              <w:rPr>
                <w:sz w:val="20"/>
              </w:rPr>
            </w:pPr>
            <w:r>
              <w:rPr>
                <w:sz w:val="20"/>
              </w:rPr>
              <w:t>Resumes</w:t>
            </w:r>
          </w:p>
        </w:tc>
        <w:tc>
          <w:tcPr>
            <w:tcW w:w="2160" w:type="dxa"/>
          </w:tcPr>
          <w:p w14:paraId="56B96C0D" w14:textId="77777777" w:rsidR="00233BE0" w:rsidRDefault="00233BE0" w:rsidP="00AD2D77">
            <w:pPr>
              <w:rPr>
                <w:sz w:val="20"/>
              </w:rPr>
            </w:pPr>
            <w:r>
              <w:rPr>
                <w:sz w:val="20"/>
              </w:rPr>
              <w:t>3 years</w:t>
            </w:r>
          </w:p>
        </w:tc>
        <w:tc>
          <w:tcPr>
            <w:tcW w:w="1710" w:type="dxa"/>
          </w:tcPr>
          <w:p w14:paraId="56B96C0E" w14:textId="77777777" w:rsidR="00233BE0" w:rsidRDefault="00233BE0" w:rsidP="00AD2D77">
            <w:pPr>
              <w:rPr>
                <w:sz w:val="20"/>
              </w:rPr>
            </w:pPr>
            <w:r>
              <w:rPr>
                <w:sz w:val="20"/>
              </w:rPr>
              <w:t>3 years</w:t>
            </w:r>
          </w:p>
        </w:tc>
      </w:tr>
      <w:tr w:rsidR="00233BE0" w14:paraId="56B96C14" w14:textId="77777777" w:rsidTr="00AD2D77">
        <w:tc>
          <w:tcPr>
            <w:tcW w:w="1998" w:type="dxa"/>
          </w:tcPr>
          <w:p w14:paraId="56B96C10" w14:textId="77777777" w:rsidR="00233BE0" w:rsidRDefault="00233BE0" w:rsidP="00AD2D77">
            <w:pPr>
              <w:rPr>
                <w:b/>
                <w:sz w:val="20"/>
              </w:rPr>
            </w:pPr>
          </w:p>
        </w:tc>
        <w:tc>
          <w:tcPr>
            <w:tcW w:w="3690" w:type="dxa"/>
          </w:tcPr>
          <w:p w14:paraId="56B96C11" w14:textId="77777777" w:rsidR="00233BE0" w:rsidRDefault="00233BE0" w:rsidP="00AD2D77">
            <w:pPr>
              <w:rPr>
                <w:sz w:val="20"/>
              </w:rPr>
            </w:pPr>
            <w:r>
              <w:rPr>
                <w:sz w:val="20"/>
              </w:rPr>
              <w:t xml:space="preserve">Workers comp claims </w:t>
            </w:r>
            <w:r>
              <w:rPr>
                <w:sz w:val="16"/>
              </w:rPr>
              <w:t>(after settlement)</w:t>
            </w:r>
          </w:p>
        </w:tc>
        <w:tc>
          <w:tcPr>
            <w:tcW w:w="2160" w:type="dxa"/>
          </w:tcPr>
          <w:p w14:paraId="56B96C12" w14:textId="77777777" w:rsidR="00233BE0" w:rsidRDefault="00233BE0" w:rsidP="00AD2D77">
            <w:pPr>
              <w:rPr>
                <w:sz w:val="20"/>
              </w:rPr>
            </w:pPr>
            <w:r>
              <w:rPr>
                <w:sz w:val="20"/>
              </w:rPr>
              <w:t>7 years</w:t>
            </w:r>
          </w:p>
        </w:tc>
        <w:tc>
          <w:tcPr>
            <w:tcW w:w="1710" w:type="dxa"/>
          </w:tcPr>
          <w:p w14:paraId="56B96C13" w14:textId="77777777" w:rsidR="00233BE0" w:rsidRDefault="00233BE0" w:rsidP="00AD2D77">
            <w:pPr>
              <w:rPr>
                <w:sz w:val="20"/>
              </w:rPr>
            </w:pPr>
            <w:r>
              <w:rPr>
                <w:sz w:val="20"/>
              </w:rPr>
              <w:t>7 years</w:t>
            </w:r>
          </w:p>
        </w:tc>
      </w:tr>
      <w:tr w:rsidR="00233BE0" w14:paraId="56B96C19" w14:textId="77777777" w:rsidTr="00AD2D77">
        <w:tc>
          <w:tcPr>
            <w:tcW w:w="1998" w:type="dxa"/>
          </w:tcPr>
          <w:p w14:paraId="56B96C15" w14:textId="77777777" w:rsidR="00233BE0" w:rsidRDefault="00233BE0" w:rsidP="00AD2D77">
            <w:pPr>
              <w:rPr>
                <w:b/>
                <w:sz w:val="20"/>
              </w:rPr>
            </w:pPr>
            <w:r>
              <w:rPr>
                <w:b/>
                <w:sz w:val="20"/>
              </w:rPr>
              <w:t>Technology</w:t>
            </w:r>
          </w:p>
        </w:tc>
        <w:tc>
          <w:tcPr>
            <w:tcW w:w="3690" w:type="dxa"/>
          </w:tcPr>
          <w:p w14:paraId="56B96C16" w14:textId="77777777" w:rsidR="00233BE0" w:rsidRDefault="00233BE0" w:rsidP="00AD2D77">
            <w:pPr>
              <w:rPr>
                <w:sz w:val="20"/>
              </w:rPr>
            </w:pPr>
            <w:r>
              <w:rPr>
                <w:sz w:val="20"/>
              </w:rPr>
              <w:t>Software licenses &amp; support agreements</w:t>
            </w:r>
          </w:p>
        </w:tc>
        <w:tc>
          <w:tcPr>
            <w:tcW w:w="2160" w:type="dxa"/>
          </w:tcPr>
          <w:p w14:paraId="56B96C17" w14:textId="77777777" w:rsidR="00233BE0" w:rsidRDefault="00233BE0" w:rsidP="00AD2D77">
            <w:pPr>
              <w:rPr>
                <w:sz w:val="20"/>
              </w:rPr>
            </w:pPr>
            <w:r>
              <w:rPr>
                <w:sz w:val="20"/>
              </w:rPr>
              <w:t>7 years after all obligations end</w:t>
            </w:r>
          </w:p>
        </w:tc>
        <w:tc>
          <w:tcPr>
            <w:tcW w:w="1710" w:type="dxa"/>
          </w:tcPr>
          <w:p w14:paraId="56B96C18" w14:textId="77777777" w:rsidR="00233BE0" w:rsidRDefault="00233BE0" w:rsidP="00AD2D77">
            <w:pPr>
              <w:rPr>
                <w:sz w:val="20"/>
              </w:rPr>
            </w:pPr>
            <w:r>
              <w:rPr>
                <w:sz w:val="20"/>
              </w:rPr>
              <w:t>Same as legal requirement</w:t>
            </w:r>
          </w:p>
        </w:tc>
      </w:tr>
      <w:tr w:rsidR="00233BE0" w14:paraId="56B96C1E" w14:textId="77777777" w:rsidTr="00AD2D77">
        <w:tc>
          <w:tcPr>
            <w:tcW w:w="1998" w:type="dxa"/>
          </w:tcPr>
          <w:p w14:paraId="56B96C1A" w14:textId="77777777" w:rsidR="00233BE0" w:rsidRDefault="00233BE0" w:rsidP="00AD2D77">
            <w:pPr>
              <w:rPr>
                <w:b/>
                <w:sz w:val="20"/>
              </w:rPr>
            </w:pPr>
          </w:p>
        </w:tc>
        <w:tc>
          <w:tcPr>
            <w:tcW w:w="3690" w:type="dxa"/>
          </w:tcPr>
          <w:p w14:paraId="56B96C1B" w14:textId="77777777" w:rsidR="00233BE0" w:rsidRDefault="00233BE0" w:rsidP="00AD2D77">
            <w:pPr>
              <w:rPr>
                <w:sz w:val="20"/>
              </w:rPr>
            </w:pPr>
          </w:p>
        </w:tc>
        <w:tc>
          <w:tcPr>
            <w:tcW w:w="2160" w:type="dxa"/>
          </w:tcPr>
          <w:p w14:paraId="56B96C1C" w14:textId="77777777" w:rsidR="00233BE0" w:rsidRDefault="00233BE0" w:rsidP="00AD2D77">
            <w:pPr>
              <w:rPr>
                <w:sz w:val="20"/>
              </w:rPr>
            </w:pPr>
          </w:p>
        </w:tc>
        <w:tc>
          <w:tcPr>
            <w:tcW w:w="1710" w:type="dxa"/>
          </w:tcPr>
          <w:p w14:paraId="56B96C1D" w14:textId="77777777" w:rsidR="00233BE0" w:rsidRDefault="00233BE0" w:rsidP="00AD2D77">
            <w:pPr>
              <w:rPr>
                <w:sz w:val="20"/>
              </w:rPr>
            </w:pPr>
          </w:p>
        </w:tc>
      </w:tr>
      <w:tr w:rsidR="00233BE0" w14:paraId="56B96C23" w14:textId="77777777" w:rsidTr="00AD2D77">
        <w:tc>
          <w:tcPr>
            <w:tcW w:w="1998" w:type="dxa"/>
          </w:tcPr>
          <w:p w14:paraId="56B96C1F" w14:textId="77777777" w:rsidR="00233BE0" w:rsidRDefault="00233BE0" w:rsidP="00AD2D77">
            <w:pPr>
              <w:rPr>
                <w:b/>
                <w:sz w:val="20"/>
              </w:rPr>
            </w:pPr>
            <w:r>
              <w:rPr>
                <w:b/>
                <w:sz w:val="20"/>
              </w:rPr>
              <w:t>Library</w:t>
            </w:r>
          </w:p>
        </w:tc>
        <w:tc>
          <w:tcPr>
            <w:tcW w:w="3690" w:type="dxa"/>
          </w:tcPr>
          <w:p w14:paraId="56B96C20" w14:textId="77777777" w:rsidR="00233BE0" w:rsidRDefault="00233BE0" w:rsidP="00AD2D77">
            <w:pPr>
              <w:rPr>
                <w:sz w:val="20"/>
              </w:rPr>
            </w:pPr>
            <w:r>
              <w:rPr>
                <w:sz w:val="20"/>
              </w:rPr>
              <w:t>Annual reports for other foundations</w:t>
            </w:r>
          </w:p>
        </w:tc>
        <w:tc>
          <w:tcPr>
            <w:tcW w:w="2160" w:type="dxa"/>
          </w:tcPr>
          <w:p w14:paraId="56B96C21" w14:textId="77777777" w:rsidR="00233BE0" w:rsidRDefault="00233BE0" w:rsidP="00AD2D77">
            <w:pPr>
              <w:rPr>
                <w:sz w:val="20"/>
              </w:rPr>
            </w:pPr>
            <w:r>
              <w:rPr>
                <w:sz w:val="20"/>
              </w:rPr>
              <w:t>n/a</w:t>
            </w:r>
          </w:p>
        </w:tc>
        <w:tc>
          <w:tcPr>
            <w:tcW w:w="1710" w:type="dxa"/>
          </w:tcPr>
          <w:p w14:paraId="56B96C22" w14:textId="77777777" w:rsidR="00233BE0" w:rsidRDefault="00233BE0" w:rsidP="00AD2D77">
            <w:pPr>
              <w:rPr>
                <w:sz w:val="20"/>
              </w:rPr>
            </w:pPr>
            <w:r>
              <w:rPr>
                <w:sz w:val="20"/>
              </w:rPr>
              <w:t>2 years</w:t>
            </w:r>
          </w:p>
        </w:tc>
      </w:tr>
      <w:tr w:rsidR="00233BE0" w14:paraId="56B96C28" w14:textId="77777777" w:rsidTr="00AD2D77">
        <w:tc>
          <w:tcPr>
            <w:tcW w:w="1998" w:type="dxa"/>
          </w:tcPr>
          <w:p w14:paraId="56B96C24" w14:textId="77777777" w:rsidR="00233BE0" w:rsidRDefault="00233BE0" w:rsidP="00AD2D77">
            <w:pPr>
              <w:rPr>
                <w:b/>
                <w:sz w:val="20"/>
              </w:rPr>
            </w:pPr>
          </w:p>
        </w:tc>
        <w:tc>
          <w:tcPr>
            <w:tcW w:w="3690" w:type="dxa"/>
          </w:tcPr>
          <w:p w14:paraId="56B96C25" w14:textId="77777777" w:rsidR="00233BE0" w:rsidRDefault="00233BE0" w:rsidP="00AD2D77">
            <w:pPr>
              <w:rPr>
                <w:sz w:val="20"/>
              </w:rPr>
            </w:pPr>
            <w:r>
              <w:rPr>
                <w:sz w:val="20"/>
              </w:rPr>
              <w:t>Directories</w:t>
            </w:r>
          </w:p>
        </w:tc>
        <w:tc>
          <w:tcPr>
            <w:tcW w:w="2160" w:type="dxa"/>
          </w:tcPr>
          <w:p w14:paraId="56B96C26" w14:textId="77777777" w:rsidR="00233BE0" w:rsidRDefault="00233BE0" w:rsidP="00AD2D77">
            <w:pPr>
              <w:rPr>
                <w:sz w:val="20"/>
              </w:rPr>
            </w:pPr>
            <w:r>
              <w:rPr>
                <w:sz w:val="20"/>
              </w:rPr>
              <w:t>n/a</w:t>
            </w:r>
          </w:p>
        </w:tc>
        <w:tc>
          <w:tcPr>
            <w:tcW w:w="1710" w:type="dxa"/>
          </w:tcPr>
          <w:p w14:paraId="56B96C27" w14:textId="77777777" w:rsidR="00233BE0" w:rsidRDefault="00233BE0" w:rsidP="00AD2D77">
            <w:pPr>
              <w:rPr>
                <w:sz w:val="20"/>
              </w:rPr>
            </w:pPr>
            <w:r>
              <w:rPr>
                <w:sz w:val="20"/>
              </w:rPr>
              <w:t>2 years</w:t>
            </w:r>
          </w:p>
        </w:tc>
      </w:tr>
      <w:tr w:rsidR="00233BE0" w14:paraId="56B96C2D" w14:textId="77777777" w:rsidTr="00AD2D77">
        <w:tc>
          <w:tcPr>
            <w:tcW w:w="1998" w:type="dxa"/>
          </w:tcPr>
          <w:p w14:paraId="56B96C29" w14:textId="77777777" w:rsidR="00233BE0" w:rsidRDefault="00233BE0" w:rsidP="00AD2D77">
            <w:pPr>
              <w:rPr>
                <w:b/>
                <w:sz w:val="20"/>
              </w:rPr>
            </w:pPr>
          </w:p>
        </w:tc>
        <w:tc>
          <w:tcPr>
            <w:tcW w:w="3690" w:type="dxa"/>
          </w:tcPr>
          <w:p w14:paraId="56B96C2A" w14:textId="77777777" w:rsidR="00233BE0" w:rsidRDefault="00233BE0" w:rsidP="00AD2D77">
            <w:pPr>
              <w:rPr>
                <w:sz w:val="20"/>
              </w:rPr>
            </w:pPr>
            <w:r>
              <w:rPr>
                <w:sz w:val="20"/>
              </w:rPr>
              <w:t>Periodicals</w:t>
            </w:r>
          </w:p>
        </w:tc>
        <w:tc>
          <w:tcPr>
            <w:tcW w:w="2160" w:type="dxa"/>
          </w:tcPr>
          <w:p w14:paraId="56B96C2B" w14:textId="77777777" w:rsidR="00233BE0" w:rsidRDefault="00233BE0" w:rsidP="00AD2D77">
            <w:pPr>
              <w:rPr>
                <w:sz w:val="20"/>
              </w:rPr>
            </w:pPr>
            <w:r>
              <w:rPr>
                <w:sz w:val="20"/>
              </w:rPr>
              <w:t>n/a</w:t>
            </w:r>
          </w:p>
        </w:tc>
        <w:tc>
          <w:tcPr>
            <w:tcW w:w="1710" w:type="dxa"/>
          </w:tcPr>
          <w:p w14:paraId="56B96C2C" w14:textId="77777777" w:rsidR="00233BE0" w:rsidRDefault="00233BE0" w:rsidP="00AD2D77">
            <w:pPr>
              <w:rPr>
                <w:sz w:val="20"/>
              </w:rPr>
            </w:pPr>
            <w:r>
              <w:rPr>
                <w:sz w:val="20"/>
              </w:rPr>
              <w:t>2 years</w:t>
            </w:r>
          </w:p>
        </w:tc>
      </w:tr>
      <w:tr w:rsidR="00233BE0" w14:paraId="56B96C32" w14:textId="77777777" w:rsidTr="00AD2D77">
        <w:tc>
          <w:tcPr>
            <w:tcW w:w="1998" w:type="dxa"/>
          </w:tcPr>
          <w:p w14:paraId="56B96C2E" w14:textId="77777777" w:rsidR="00233BE0" w:rsidRDefault="00233BE0" w:rsidP="00AD2D77">
            <w:pPr>
              <w:rPr>
                <w:b/>
                <w:sz w:val="20"/>
              </w:rPr>
            </w:pPr>
          </w:p>
        </w:tc>
        <w:tc>
          <w:tcPr>
            <w:tcW w:w="3690" w:type="dxa"/>
          </w:tcPr>
          <w:p w14:paraId="56B96C2F" w14:textId="77777777" w:rsidR="00233BE0" w:rsidRDefault="00233BE0" w:rsidP="00AD2D77">
            <w:pPr>
              <w:rPr>
                <w:sz w:val="20"/>
              </w:rPr>
            </w:pPr>
          </w:p>
        </w:tc>
        <w:tc>
          <w:tcPr>
            <w:tcW w:w="2160" w:type="dxa"/>
          </w:tcPr>
          <w:p w14:paraId="56B96C30" w14:textId="77777777" w:rsidR="00233BE0" w:rsidRDefault="00233BE0" w:rsidP="00AD2D77">
            <w:pPr>
              <w:rPr>
                <w:sz w:val="20"/>
              </w:rPr>
            </w:pPr>
          </w:p>
        </w:tc>
        <w:tc>
          <w:tcPr>
            <w:tcW w:w="1710" w:type="dxa"/>
          </w:tcPr>
          <w:p w14:paraId="56B96C31" w14:textId="77777777" w:rsidR="00233BE0" w:rsidRDefault="00233BE0" w:rsidP="00AD2D77">
            <w:pPr>
              <w:rPr>
                <w:sz w:val="20"/>
              </w:rPr>
            </w:pPr>
          </w:p>
        </w:tc>
      </w:tr>
    </w:tbl>
    <w:p w14:paraId="56B96C33" w14:textId="77777777" w:rsidR="00F00853" w:rsidRPr="00D6340F" w:rsidRDefault="00F00853">
      <w:pPr>
        <w:rPr>
          <w:rFonts w:ascii="Calibri" w:hAnsi="Calibri" w:cs="Tahoma"/>
        </w:rPr>
      </w:pPr>
    </w:p>
    <w:sectPr w:rsidR="00F00853" w:rsidRPr="00D6340F" w:rsidSect="005425F8">
      <w:headerReference w:type="even" r:id="rId7"/>
      <w:headerReference w:type="default" r:id="rId8"/>
      <w:footerReference w:type="even" r:id="rId9"/>
      <w:footerReference w:type="default" r:id="rId10"/>
      <w:headerReference w:type="first" r:id="rId11"/>
      <w:footerReference w:type="first" r:id="rId12"/>
      <w:pgSz w:w="12240" w:h="15840" w:code="1"/>
      <w:pgMar w:top="1296" w:right="1728" w:bottom="1440" w:left="172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0C00E" w14:textId="77777777" w:rsidR="009A37CE" w:rsidRDefault="009A37CE">
      <w:r>
        <w:separator/>
      </w:r>
    </w:p>
  </w:endnote>
  <w:endnote w:type="continuationSeparator" w:id="0">
    <w:p w14:paraId="1B9491EF" w14:textId="77777777" w:rsidR="009A37CE" w:rsidRDefault="009A3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4ECB2" w14:textId="77777777" w:rsidR="00A53252" w:rsidRDefault="00A532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A80DE" w14:textId="77777777" w:rsidR="00A53252" w:rsidRDefault="00A532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96C3A" w14:textId="77777777" w:rsidR="0040055B" w:rsidRDefault="0040055B" w:rsidP="0040055B">
    <w:pPr>
      <w:jc w:val="both"/>
      <w:rPr>
        <w:sz w:val="20"/>
        <w:szCs w:val="20"/>
      </w:rPr>
    </w:pPr>
    <w:r>
      <w:rPr>
        <w:sz w:val="20"/>
        <w:szCs w:val="20"/>
      </w:rPr>
      <w:t xml:space="preserve">Copyright ©2014 by the Council on Foundations, </w:t>
    </w:r>
    <w:hyperlink r:id="rId1" w:history="1">
      <w:r>
        <w:rPr>
          <w:rStyle w:val="Hyperlink"/>
          <w:sz w:val="20"/>
          <w:szCs w:val="20"/>
        </w:rPr>
        <w:t>www.cof.org</w:t>
      </w:r>
    </w:hyperlink>
    <w:r>
      <w:rPr>
        <w:sz w:val="20"/>
        <w:szCs w:val="20"/>
      </w:rPr>
      <w:t>.</w:t>
    </w:r>
  </w:p>
  <w:p w14:paraId="56B96C3B" w14:textId="3F280100" w:rsidR="0040055B" w:rsidRDefault="0040055B" w:rsidP="0040055B">
    <w:pPr>
      <w:jc w:val="both"/>
      <w:rPr>
        <w:sz w:val="20"/>
        <w:szCs w:val="20"/>
      </w:rPr>
    </w:pPr>
    <w:bookmarkStart w:id="0" w:name="_GoBack"/>
    <w:r>
      <w:rPr>
        <w:sz w:val="20"/>
        <w:szCs w:val="20"/>
      </w:rPr>
      <w:t>This sample document is</w:t>
    </w:r>
    <w:r>
      <w:rPr>
        <w:sz w:val="20"/>
        <w:szCs w:val="20"/>
        <w:lang w:val="en"/>
      </w:rPr>
      <w:t xml:space="preserve"> being provided for informational purposes and is not to be shared without the permission of the Council on Foundations.  Use of the sample document does not create an attorney-client relationship, and the information provided is not a substitute for expert legal, tax or other professional advice tailored to your specific circumstances.  The information may not be relied upon for the purposes of avoiding any penalties that may be imposed under the Internal Revenue Code.</w:t>
    </w:r>
  </w:p>
  <w:bookmarkEnd w:id="0"/>
  <w:p w14:paraId="56B96C3C" w14:textId="77777777" w:rsidR="0040055B" w:rsidRDefault="0040055B" w:rsidP="0040055B">
    <w:pPr>
      <w:pStyle w:val="Footer"/>
      <w:rPr>
        <w:sz w:val="16"/>
        <w:szCs w:val="16"/>
      </w:rPr>
    </w:pPr>
  </w:p>
  <w:p w14:paraId="56B96C3D" w14:textId="77777777" w:rsidR="0040055B" w:rsidRDefault="0040055B">
    <w:pPr>
      <w:pStyle w:val="Footer"/>
    </w:pPr>
  </w:p>
  <w:p w14:paraId="56B96C3E" w14:textId="77777777" w:rsidR="0040055B" w:rsidRDefault="004005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6FC90A" w14:textId="77777777" w:rsidR="009A37CE" w:rsidRDefault="009A37CE">
      <w:r>
        <w:separator/>
      </w:r>
    </w:p>
  </w:footnote>
  <w:footnote w:type="continuationSeparator" w:id="0">
    <w:p w14:paraId="01A1D417" w14:textId="77777777" w:rsidR="009A37CE" w:rsidRDefault="009A3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56362" w14:textId="77777777" w:rsidR="00A53252" w:rsidRDefault="00A532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96C38" w14:textId="77777777" w:rsidR="005425F8" w:rsidRDefault="005425F8">
    <w:pPr>
      <w:pStyle w:val="Header"/>
    </w:pPr>
    <w:r>
      <w:t xml:space="preserve">Page </w:t>
    </w:r>
    <w:r>
      <w:fldChar w:fldCharType="begin"/>
    </w:r>
    <w:r>
      <w:instrText xml:space="preserve"> PAGE   \* MERGEFORMAT </w:instrText>
    </w:r>
    <w:r>
      <w:fldChar w:fldCharType="separate"/>
    </w:r>
    <w:r w:rsidR="002E7664">
      <w:rPr>
        <w:noProof/>
      </w:rPr>
      <w:t>2</w:t>
    </w:r>
    <w:r>
      <w:rPr>
        <w:noProof/>
      </w:rPr>
      <w:fldChar w:fldCharType="end"/>
    </w:r>
  </w:p>
  <w:p w14:paraId="56B96C39" w14:textId="77777777" w:rsidR="0053445F" w:rsidRDefault="0053445F">
    <w:pPr>
      <w:pStyle w:val="Header"/>
      <w:rPr>
        <w:rFonts w:ascii="Book Antiqua" w:hAnsi="Book Antiqua" w:cs="Tahoma"/>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CFD6E" w14:textId="77777777" w:rsidR="00A53252" w:rsidRDefault="00A532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64422"/>
    <w:multiLevelType w:val="hybridMultilevel"/>
    <w:tmpl w:val="27AC4D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F1656BF"/>
    <w:multiLevelType w:val="hybridMultilevel"/>
    <w:tmpl w:val="2DE4F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825810"/>
    <w:multiLevelType w:val="hybridMultilevel"/>
    <w:tmpl w:val="5276EE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4834183"/>
    <w:multiLevelType w:val="hybridMultilevel"/>
    <w:tmpl w:val="23FCC5C0"/>
    <w:lvl w:ilvl="0" w:tplc="C89C92DA">
      <w:start w:val="1"/>
      <w:numFmt w:val="bullet"/>
      <w:lvlText w:val="▫"/>
      <w:lvlJc w:val="left"/>
      <w:pPr>
        <w:tabs>
          <w:tab w:val="num" w:pos="360"/>
        </w:tabs>
        <w:ind w:left="72" w:hanging="72"/>
      </w:pPr>
      <w:rPr>
        <w:rFonts w:ascii="Book Antiqua" w:hAnsi="Book Antiqua"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8B5"/>
    <w:rsid w:val="001709B5"/>
    <w:rsid w:val="00233BE0"/>
    <w:rsid w:val="002C5FE2"/>
    <w:rsid w:val="002E7664"/>
    <w:rsid w:val="00325F4A"/>
    <w:rsid w:val="0040055B"/>
    <w:rsid w:val="004E45C2"/>
    <w:rsid w:val="0053445F"/>
    <w:rsid w:val="005425F8"/>
    <w:rsid w:val="006A18B5"/>
    <w:rsid w:val="008125FD"/>
    <w:rsid w:val="00982298"/>
    <w:rsid w:val="009A37CE"/>
    <w:rsid w:val="00A53252"/>
    <w:rsid w:val="00D6340F"/>
    <w:rsid w:val="00EB543B"/>
    <w:rsid w:val="00F00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B96A5B"/>
  <w15:docId w15:val="{AA380008-C942-442A-B16E-C5E3555E2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33BE0"/>
    <w:pPr>
      <w:keepNext/>
      <w:outlineLvl w:val="0"/>
    </w:pPr>
    <w:rPr>
      <w:b/>
      <w:bCs/>
      <w:i/>
      <w:iCs/>
      <w:sz w:val="20"/>
      <w:szCs w:val="20"/>
    </w:rPr>
  </w:style>
  <w:style w:type="paragraph" w:styleId="Heading2">
    <w:name w:val="heading 2"/>
    <w:basedOn w:val="Normal"/>
    <w:next w:val="Normal"/>
    <w:link w:val="Heading2Char"/>
    <w:qFormat/>
    <w:rsid w:val="00233BE0"/>
    <w:pPr>
      <w:keepNext/>
      <w:outlineLvl w:val="1"/>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Title">
    <w:name w:val="Title"/>
    <w:basedOn w:val="Normal"/>
    <w:qFormat/>
    <w:pPr>
      <w:jc w:val="center"/>
    </w:pPr>
    <w:rPr>
      <w:rFonts w:ascii="Tahoma" w:hAnsi="Tahoma" w:cs="Tahoma"/>
      <w:b/>
      <w:bCs/>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Heading1Char">
    <w:name w:val="Heading 1 Char"/>
    <w:link w:val="Heading1"/>
    <w:rsid w:val="00233BE0"/>
    <w:rPr>
      <w:b/>
      <w:bCs/>
      <w:i/>
      <w:iCs/>
    </w:rPr>
  </w:style>
  <w:style w:type="character" w:customStyle="1" w:styleId="Heading2Char">
    <w:name w:val="Heading 2 Char"/>
    <w:link w:val="Heading2"/>
    <w:rsid w:val="00233BE0"/>
    <w:rPr>
      <w:b/>
    </w:rPr>
  </w:style>
  <w:style w:type="paragraph" w:styleId="FootnoteText">
    <w:name w:val="footnote text"/>
    <w:basedOn w:val="Normal"/>
    <w:link w:val="FootnoteTextChar"/>
    <w:rsid w:val="00233BE0"/>
    <w:rPr>
      <w:sz w:val="20"/>
      <w:szCs w:val="20"/>
    </w:rPr>
  </w:style>
  <w:style w:type="character" w:customStyle="1" w:styleId="FootnoteTextChar">
    <w:name w:val="Footnote Text Char"/>
    <w:basedOn w:val="DefaultParagraphFont"/>
    <w:link w:val="FootnoteText"/>
    <w:rsid w:val="00233BE0"/>
  </w:style>
  <w:style w:type="paragraph" w:styleId="BalloonText">
    <w:name w:val="Balloon Text"/>
    <w:basedOn w:val="Normal"/>
    <w:link w:val="BalloonTextChar"/>
    <w:rsid w:val="00325F4A"/>
    <w:rPr>
      <w:rFonts w:ascii="Tahoma" w:hAnsi="Tahoma" w:cs="Tahoma"/>
      <w:sz w:val="16"/>
      <w:szCs w:val="16"/>
    </w:rPr>
  </w:style>
  <w:style w:type="character" w:customStyle="1" w:styleId="BalloonTextChar">
    <w:name w:val="Balloon Text Char"/>
    <w:link w:val="BalloonText"/>
    <w:rsid w:val="00325F4A"/>
    <w:rPr>
      <w:rFonts w:ascii="Tahoma" w:hAnsi="Tahoma" w:cs="Tahoma"/>
      <w:sz w:val="16"/>
      <w:szCs w:val="16"/>
    </w:rPr>
  </w:style>
  <w:style w:type="character" w:customStyle="1" w:styleId="HeaderChar">
    <w:name w:val="Header Char"/>
    <w:link w:val="Header"/>
    <w:uiPriority w:val="99"/>
    <w:rsid w:val="005425F8"/>
    <w:rPr>
      <w:sz w:val="24"/>
      <w:szCs w:val="24"/>
    </w:rPr>
  </w:style>
  <w:style w:type="character" w:customStyle="1" w:styleId="FooterChar">
    <w:name w:val="Footer Char"/>
    <w:link w:val="Footer"/>
    <w:uiPriority w:val="99"/>
    <w:rsid w:val="0040055B"/>
    <w:rPr>
      <w:sz w:val="24"/>
      <w:szCs w:val="24"/>
    </w:rPr>
  </w:style>
  <w:style w:type="character" w:styleId="Hyperlink">
    <w:name w:val="Hyperlink"/>
    <w:uiPriority w:val="99"/>
    <w:semiHidden/>
    <w:unhideWhenUsed/>
    <w:rsid w:val="004005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348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co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1194</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CONFLICT OF INTEREST POLICY</vt:lpstr>
    </vt:vector>
  </TitlesOfParts>
  <Company>Dell Computer Corporation</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OF INTEREST POLICY</dc:title>
  <dc:creator>Kenda K. Dulaney</dc:creator>
  <cp:lastModifiedBy>Michelle Tucker</cp:lastModifiedBy>
  <cp:revision>5</cp:revision>
  <cp:lastPrinted>2014-07-28T19:19:00Z</cp:lastPrinted>
  <dcterms:created xsi:type="dcterms:W3CDTF">2014-10-07T18:27:00Z</dcterms:created>
  <dcterms:modified xsi:type="dcterms:W3CDTF">2019-02-14T20:44:00Z</dcterms:modified>
</cp:coreProperties>
</file>